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D211" w14:textId="77777777" w:rsidR="00C46AB0" w:rsidRPr="000A4C00" w:rsidRDefault="005846DB" w:rsidP="00C46AB0">
      <w:pPr>
        <w:jc w:val="right"/>
        <w:rPr>
          <w:highlight w:val="yellow"/>
        </w:rPr>
      </w:pPr>
      <w:r>
        <w:rPr>
          <w:noProof/>
        </w:rPr>
        <w:pict w14:anchorId="1A503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42.55pt;margin-top:3.5pt;width:62.35pt;height:62.35pt;z-index:-251657728" wrapcoords="-260 0 -260 21340 21600 21340 21600 0 -260 0">
            <v:imagedata r:id="rId8" o:title="SLOW_Guetesiegel_CMYK_Goldtextur_DE_klein"/>
            <w10:wrap type="tight"/>
          </v:shape>
        </w:pict>
      </w:r>
      <w:r>
        <w:rPr>
          <w:noProof/>
        </w:rPr>
        <w:pict w14:anchorId="119A2036">
          <v:shape id="_x0000_s1029" type="#_x0000_t75" style="position:absolute;left:0;text-align:left;margin-left:404.9pt;margin-top:-7.75pt;width:105.15pt;height:101.3pt;z-index:-251659776" wrapcoords="-159 0 -159 21435 21600 21435 21600 0 -159 0">
            <v:imagedata r:id="rId9" o:title="Stiegl_Logo_Wappen_Screen zu verwenden für PA "/>
          </v:shape>
        </w:pict>
      </w:r>
    </w:p>
    <w:p w14:paraId="1D13AEAB" w14:textId="77777777" w:rsidR="00C46AB0" w:rsidRPr="000A4C00" w:rsidRDefault="005846DB" w:rsidP="00C46AB0">
      <w:pPr>
        <w:jc w:val="right"/>
        <w:rPr>
          <w:highlight w:val="yellow"/>
        </w:rPr>
      </w:pPr>
      <w:r>
        <w:rPr>
          <w:noProof/>
          <w:highlight w:val="yellow"/>
        </w:rPr>
        <w:pict w14:anchorId="60D269A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25pt;margin-top:10.65pt;width:3in;height:27pt;z-index:251657728" filled="f" stroked="f">
            <v:textbox style="mso-next-textbox:#_x0000_s1030">
              <w:txbxContent>
                <w:p w14:paraId="26F30349" w14:textId="77777777" w:rsidR="00C46AB0" w:rsidRPr="00381C05" w:rsidRDefault="00C46AB0" w:rsidP="00C46AB0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17209D75" w14:textId="77777777" w:rsidR="00C46AB0" w:rsidRPr="000A4C00" w:rsidRDefault="00C46AB0" w:rsidP="00C46AB0">
      <w:pPr>
        <w:jc w:val="right"/>
        <w:rPr>
          <w:highlight w:val="yellow"/>
        </w:rPr>
      </w:pPr>
    </w:p>
    <w:p w14:paraId="594541FB" w14:textId="77777777" w:rsidR="00570A87" w:rsidRDefault="00570A87" w:rsidP="003519EC">
      <w:pPr>
        <w:jc w:val="right"/>
      </w:pPr>
    </w:p>
    <w:p w14:paraId="6659EE92" w14:textId="77777777" w:rsidR="00352173" w:rsidRDefault="00352173" w:rsidP="00210F79">
      <w:pPr>
        <w:spacing w:line="260" w:lineRule="atLeast"/>
        <w:ind w:right="-289"/>
        <w:rPr>
          <w:rFonts w:ascii="Wingdings" w:hAnsi="Wingdings"/>
        </w:rPr>
      </w:pPr>
    </w:p>
    <w:p w14:paraId="4D602464" w14:textId="02AA9D1C" w:rsidR="00210F79" w:rsidRPr="004A51C2" w:rsidRDefault="00210F79" w:rsidP="00210F79">
      <w:pPr>
        <w:spacing w:line="260" w:lineRule="atLeast"/>
        <w:ind w:right="-289"/>
        <w:rPr>
          <w:rFonts w:ascii="Wingdings" w:hAnsi="Wingdings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4A51C2">
        <w:rPr>
          <w:b/>
          <w:bCs/>
          <w:i/>
          <w:iCs/>
          <w:u w:val="single"/>
          <w:lang w:val="de-DE" w:eastAsia="de-DE"/>
        </w:rPr>
        <w:t>„Stiegl</w:t>
      </w:r>
      <w:r w:rsidRPr="004A51C2">
        <w:rPr>
          <w:b/>
          <w:bCs/>
          <w:i/>
          <w:u w:val="single"/>
        </w:rPr>
        <w:t xml:space="preserve">-Herbstgold“: Das offizielle Bauernherbst-Bier seit </w:t>
      </w:r>
      <w:r w:rsidR="009E134F">
        <w:rPr>
          <w:b/>
          <w:bCs/>
          <w:i/>
          <w:u w:val="single"/>
        </w:rPr>
        <w:t>Anbeginn</w:t>
      </w:r>
    </w:p>
    <w:p w14:paraId="44C77E09" w14:textId="40309636" w:rsidR="00CF2543" w:rsidRPr="004A51C2" w:rsidRDefault="00CF2543" w:rsidP="00CF2543">
      <w:pPr>
        <w:spacing w:line="260" w:lineRule="atLeast"/>
        <w:ind w:right="-289"/>
        <w:rPr>
          <w:rFonts w:ascii="Wingdings" w:hAnsi="Wingdings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CF2543">
        <w:rPr>
          <w:b/>
          <w:bCs/>
          <w:i/>
          <w:iCs/>
          <w:u w:val="single"/>
          <w:lang w:val="de-DE" w:eastAsia="de-DE"/>
        </w:rPr>
        <w:t xml:space="preserve">Saisonale </w:t>
      </w:r>
      <w:r>
        <w:rPr>
          <w:b/>
          <w:bCs/>
          <w:i/>
          <w:iCs/>
          <w:u w:val="single"/>
          <w:lang w:val="de-DE" w:eastAsia="de-DE"/>
        </w:rPr>
        <w:t>Bierspezialität in den Farben des Herbstes</w:t>
      </w:r>
    </w:p>
    <w:p w14:paraId="7C60F5DA" w14:textId="49B371B4" w:rsidR="00770B5E" w:rsidRPr="004A51C2" w:rsidRDefault="004A51C2" w:rsidP="00770B5E">
      <w:pPr>
        <w:spacing w:line="260" w:lineRule="atLeast"/>
        <w:ind w:right="-289"/>
        <w:rPr>
          <w:b/>
          <w:bCs/>
          <w:i/>
          <w:u w:val="single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06099D">
        <w:rPr>
          <w:b/>
          <w:bCs/>
          <w:i/>
          <w:u w:val="single"/>
        </w:rPr>
        <w:t>Bis Ende Oktober in Handel &amp; Gastronomie erhältlich</w:t>
      </w:r>
    </w:p>
    <w:p w14:paraId="2EC4B11F" w14:textId="77777777" w:rsidR="00130D8C" w:rsidRPr="00130D8C" w:rsidRDefault="00130D8C" w:rsidP="00770B5E">
      <w:pPr>
        <w:spacing w:line="260" w:lineRule="atLeast"/>
        <w:ind w:right="-289"/>
        <w:rPr>
          <w:b/>
          <w:bCs/>
          <w:i/>
          <w:u w:val="single"/>
        </w:rPr>
      </w:pPr>
    </w:p>
    <w:p w14:paraId="4ACBAEBB" w14:textId="549D8208" w:rsidR="00530470" w:rsidRPr="00BA53D4" w:rsidRDefault="00CF2543" w:rsidP="008407A3">
      <w:pPr>
        <w:spacing w:line="16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</w:t>
      </w:r>
      <w:r w:rsidR="00530470" w:rsidRPr="00BA53D4">
        <w:rPr>
          <w:b/>
          <w:sz w:val="48"/>
          <w:szCs w:val="48"/>
        </w:rPr>
        <w:t>Stiegl-Herbstgold</w:t>
      </w:r>
      <w:r>
        <w:rPr>
          <w:b/>
          <w:sz w:val="48"/>
          <w:szCs w:val="48"/>
        </w:rPr>
        <w:t>“</w:t>
      </w:r>
      <w:r w:rsidR="00530470" w:rsidRPr="00BA53D4">
        <w:rPr>
          <w:b/>
          <w:sz w:val="48"/>
          <w:szCs w:val="48"/>
        </w:rPr>
        <w:t>:</w:t>
      </w:r>
    </w:p>
    <w:p w14:paraId="2AEC32B7" w14:textId="42626AA0" w:rsidR="009C1EAD" w:rsidRPr="009C1EAD" w:rsidRDefault="00530470" w:rsidP="00352173">
      <w:pPr>
        <w:jc w:val="center"/>
        <w:rPr>
          <w:b/>
          <w:sz w:val="48"/>
          <w:szCs w:val="48"/>
        </w:rPr>
      </w:pPr>
      <w:r w:rsidRPr="009C1EAD">
        <w:rPr>
          <w:b/>
          <w:sz w:val="48"/>
          <w:szCs w:val="48"/>
        </w:rPr>
        <w:t>S</w:t>
      </w:r>
      <w:r w:rsidR="009C1EAD" w:rsidRPr="009C1EAD">
        <w:rPr>
          <w:b/>
          <w:sz w:val="48"/>
          <w:szCs w:val="48"/>
        </w:rPr>
        <w:t>o schmeckt der (Bauern-)Herbst</w:t>
      </w:r>
    </w:p>
    <w:p w14:paraId="1358BCF1" w14:textId="77777777" w:rsidR="00352173" w:rsidRDefault="00352173" w:rsidP="00352173">
      <w:pPr>
        <w:jc w:val="both"/>
        <w:rPr>
          <w:b/>
          <w:sz w:val="40"/>
          <w:szCs w:val="40"/>
        </w:rPr>
      </w:pPr>
    </w:p>
    <w:p w14:paraId="731ADA25" w14:textId="0F14C7D1" w:rsidR="00057666" w:rsidRPr="00352173" w:rsidRDefault="00AF75DE" w:rsidP="00352173">
      <w:pPr>
        <w:jc w:val="both"/>
        <w:rPr>
          <w:i/>
          <w:iCs/>
        </w:rPr>
      </w:pPr>
      <w:r w:rsidRPr="00352173">
        <w:rPr>
          <w:b/>
          <w:i/>
          <w:iCs/>
        </w:rPr>
        <w:t xml:space="preserve">Wenn </w:t>
      </w:r>
      <w:r w:rsidR="00613811">
        <w:rPr>
          <w:b/>
          <w:i/>
          <w:iCs/>
        </w:rPr>
        <w:t xml:space="preserve">im August </w:t>
      </w:r>
      <w:r w:rsidRPr="00352173">
        <w:rPr>
          <w:b/>
          <w:i/>
          <w:iCs/>
        </w:rPr>
        <w:t>mit dem Bauernherbst</w:t>
      </w:r>
      <w:r w:rsidR="00B70F2F" w:rsidRPr="00352173">
        <w:rPr>
          <w:b/>
          <w:i/>
          <w:iCs/>
        </w:rPr>
        <w:t xml:space="preserve"> </w:t>
      </w:r>
      <w:r w:rsidRPr="00352173">
        <w:rPr>
          <w:b/>
          <w:i/>
          <w:iCs/>
        </w:rPr>
        <w:t xml:space="preserve">die „5. Jahreszeit“ </w:t>
      </w:r>
      <w:r w:rsidR="00C57A1D" w:rsidRPr="00352173">
        <w:rPr>
          <w:b/>
          <w:i/>
          <w:iCs/>
        </w:rPr>
        <w:t xml:space="preserve">im Salzburger Land </w:t>
      </w:r>
      <w:r w:rsidRPr="00352173">
        <w:rPr>
          <w:b/>
          <w:i/>
          <w:iCs/>
        </w:rPr>
        <w:t>eingeläutet wird, erleben Brauchtum und Volkskultur ihren Höhepunkt.</w:t>
      </w:r>
      <w:r w:rsidR="00C57A1D" w:rsidRPr="00352173">
        <w:rPr>
          <w:b/>
          <w:i/>
          <w:iCs/>
        </w:rPr>
        <w:t xml:space="preserve"> </w:t>
      </w:r>
      <w:r w:rsidR="00B70F2F" w:rsidRPr="00352173">
        <w:rPr>
          <w:b/>
          <w:i/>
          <w:iCs/>
        </w:rPr>
        <w:t xml:space="preserve">Die Stieglbrauerei ist seit Anbeginn </w:t>
      </w:r>
      <w:r w:rsidR="00922114" w:rsidRPr="00352173">
        <w:rPr>
          <w:b/>
          <w:i/>
          <w:iCs/>
        </w:rPr>
        <w:t>Partner</w:t>
      </w:r>
      <w:r w:rsidR="004462EE" w:rsidRPr="00352173">
        <w:rPr>
          <w:b/>
          <w:i/>
          <w:iCs/>
        </w:rPr>
        <w:t xml:space="preserve"> </w:t>
      </w:r>
      <w:r w:rsidR="00877F25" w:rsidRPr="00352173">
        <w:rPr>
          <w:b/>
          <w:i/>
          <w:iCs/>
        </w:rPr>
        <w:t xml:space="preserve">dieses </w:t>
      </w:r>
      <w:r w:rsidR="00057666" w:rsidRPr="00352173">
        <w:rPr>
          <w:b/>
          <w:i/>
          <w:iCs/>
        </w:rPr>
        <w:t xml:space="preserve">bunten </w:t>
      </w:r>
      <w:r w:rsidR="007D6A9F" w:rsidRPr="00352173">
        <w:rPr>
          <w:b/>
          <w:i/>
          <w:iCs/>
        </w:rPr>
        <w:t>Veranstaltungsreige</w:t>
      </w:r>
      <w:r w:rsidR="00877F25" w:rsidRPr="00352173">
        <w:rPr>
          <w:b/>
          <w:i/>
          <w:iCs/>
        </w:rPr>
        <w:t>ns</w:t>
      </w:r>
      <w:r w:rsidR="00057666" w:rsidRPr="00352173">
        <w:rPr>
          <w:b/>
          <w:i/>
          <w:iCs/>
        </w:rPr>
        <w:t xml:space="preserve"> und präsentiert mit dem </w:t>
      </w:r>
      <w:r w:rsidR="00877F25" w:rsidRPr="00352173">
        <w:rPr>
          <w:b/>
          <w:i/>
          <w:iCs/>
        </w:rPr>
        <w:t>„</w:t>
      </w:r>
      <w:r w:rsidR="00057666" w:rsidRPr="00352173">
        <w:rPr>
          <w:b/>
          <w:i/>
          <w:iCs/>
        </w:rPr>
        <w:t>Stiegl-Herbstgold</w:t>
      </w:r>
      <w:r w:rsidR="00877F25" w:rsidRPr="00352173">
        <w:rPr>
          <w:b/>
          <w:i/>
          <w:iCs/>
        </w:rPr>
        <w:t>“</w:t>
      </w:r>
      <w:r w:rsidR="00057666" w:rsidRPr="00352173">
        <w:rPr>
          <w:b/>
          <w:i/>
          <w:iCs/>
        </w:rPr>
        <w:t xml:space="preserve"> alljährlich </w:t>
      </w:r>
      <w:r w:rsidRPr="00352173">
        <w:rPr>
          <w:b/>
          <w:i/>
          <w:iCs/>
        </w:rPr>
        <w:t>das offizielle „Bauernherbst-Bier“.</w:t>
      </w:r>
    </w:p>
    <w:p w14:paraId="4B52AB37" w14:textId="77777777" w:rsidR="00133A57" w:rsidRDefault="00133A57" w:rsidP="00133A5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09E5D233" w14:textId="6F186E27" w:rsidR="002F4D2B" w:rsidRPr="00D043E6" w:rsidRDefault="00D043E6" w:rsidP="00D043E6">
      <w:pPr>
        <w:pStyle w:val="StandardWeb"/>
        <w:spacing w:before="0" w:beforeAutospacing="0" w:after="0" w:afterAutospacing="0"/>
        <w:jc w:val="both"/>
      </w:pPr>
      <w:r>
        <w:t xml:space="preserve">Beim Bauernherbst wird </w:t>
      </w:r>
      <w:r w:rsidR="00EF5BF7" w:rsidRPr="00EF5BF7">
        <w:t>gelebte</w:t>
      </w:r>
      <w:r>
        <w:t>s</w:t>
      </w:r>
      <w:r w:rsidR="00EF5BF7" w:rsidRPr="00EF5BF7">
        <w:t xml:space="preserve"> Brauchtum </w:t>
      </w:r>
      <w:r>
        <w:t xml:space="preserve">bunt und vielfältig präsentiert. Es ist die Zeit </w:t>
      </w:r>
      <w:r w:rsidR="00EF5BF7" w:rsidRPr="00EF5BF7">
        <w:t>der Feste, der Begegnungen und des Genusses</w:t>
      </w:r>
      <w:r>
        <w:t xml:space="preserve">.  Dabei </w:t>
      </w:r>
      <w:r w:rsidR="00493CAC">
        <w:t>bilden</w:t>
      </w:r>
      <w:r>
        <w:t xml:space="preserve"> </w:t>
      </w:r>
      <w:r w:rsidR="00EF5BF7" w:rsidRPr="00EF5BF7">
        <w:t>Brauchtum und Biergenuss</w:t>
      </w:r>
      <w:r>
        <w:t xml:space="preserve"> eine</w:t>
      </w:r>
      <w:r w:rsidR="00493CAC">
        <w:t xml:space="preserve"> besondere</w:t>
      </w:r>
      <w:r>
        <w:t xml:space="preserve"> Verbindung</w:t>
      </w:r>
      <w:r w:rsidR="00EF5BF7" w:rsidRPr="00EF5BF7">
        <w:t xml:space="preserve">, </w:t>
      </w:r>
      <w:r>
        <w:t>die</w:t>
      </w:r>
      <w:r w:rsidR="00EF5BF7" w:rsidRPr="00EF5BF7">
        <w:t xml:space="preserve"> gemeinsam für mehr Lebensfreude sorgt.</w:t>
      </w:r>
      <w:r>
        <w:t xml:space="preserve"> </w:t>
      </w:r>
      <w:r w:rsidR="00493CAC">
        <w:t xml:space="preserve">Mit dem „Stiegl-Herbstgold“ präsentiert die Salzburger Privatbrauerei alljährlich das offizielle Bauernherbst-Bier. </w:t>
      </w:r>
      <w:r w:rsidR="00F868BF" w:rsidRPr="00C14B86">
        <w:t>„</w:t>
      </w:r>
      <w:r w:rsidR="00EF5BF7" w:rsidRPr="00C14B86">
        <w:t xml:space="preserve">Wir brauen </w:t>
      </w:r>
      <w:r w:rsidR="004C34CE" w:rsidRPr="00C14B86">
        <w:t xml:space="preserve">die saisonale Bierspezialität </w:t>
      </w:r>
      <w:r w:rsidR="00EF5BF7" w:rsidRPr="00C14B86">
        <w:t xml:space="preserve">seit </w:t>
      </w:r>
      <w:r w:rsidR="004A51C2" w:rsidRPr="00C14B86">
        <w:t xml:space="preserve">mittlerweile </w:t>
      </w:r>
      <w:r w:rsidR="00AA709D" w:rsidRPr="00C14B86">
        <w:t>2</w:t>
      </w:r>
      <w:r w:rsidR="004A51C2" w:rsidRPr="00C14B86">
        <w:t>4</w:t>
      </w:r>
      <w:r w:rsidR="00AA709D" w:rsidRPr="00C14B86">
        <w:t xml:space="preserve"> Jahren</w:t>
      </w:r>
      <w:r w:rsidR="00BD2319" w:rsidRPr="00C14B86">
        <w:t>“, erzählt Stiegl-Chefbraumeister Christian P</w:t>
      </w:r>
      <w:bookmarkStart w:id="0" w:name="_GoBack"/>
      <w:bookmarkEnd w:id="0"/>
      <w:r w:rsidR="00BD2319" w:rsidRPr="00C14B86">
        <w:t>öpperl und</w:t>
      </w:r>
      <w:r w:rsidR="00E91D06" w:rsidRPr="00C14B86">
        <w:t xml:space="preserve"> </w:t>
      </w:r>
      <w:r w:rsidR="00BD2319" w:rsidRPr="00C14B86">
        <w:t>ergänzt: „</w:t>
      </w:r>
      <w:r w:rsidR="00E91D06" w:rsidRPr="00C14B86">
        <w:t>Unser</w:t>
      </w:r>
      <w:r w:rsidR="00AA709D" w:rsidRPr="00C14B86">
        <w:t xml:space="preserve"> </w:t>
      </w:r>
      <w:r w:rsidR="008407A3" w:rsidRPr="00C14B86">
        <w:t>„</w:t>
      </w:r>
      <w:r w:rsidR="00E91D06" w:rsidRPr="00C14B86">
        <w:t>Stiegl-</w:t>
      </w:r>
      <w:r w:rsidR="00B60F57" w:rsidRPr="00C14B86">
        <w:t>Herbst</w:t>
      </w:r>
      <w:r w:rsidR="00E91D06" w:rsidRPr="00C14B86">
        <w:t>g</w:t>
      </w:r>
      <w:r w:rsidR="00B60F57" w:rsidRPr="00C14B86">
        <w:t>old</w:t>
      </w:r>
      <w:r w:rsidR="008407A3" w:rsidRPr="00C14B86">
        <w:t>“</w:t>
      </w:r>
      <w:r w:rsidR="00F97B0D" w:rsidRPr="00C14B86">
        <w:t xml:space="preserve"> </w:t>
      </w:r>
      <w:r w:rsidR="004C34CE" w:rsidRPr="00C14B86">
        <w:t xml:space="preserve">leuchtet in den Farben des Herbstes und </w:t>
      </w:r>
      <w:r w:rsidR="00E91D06" w:rsidRPr="00C14B86">
        <w:t>besticht</w:t>
      </w:r>
      <w:r w:rsidR="00493CAC" w:rsidRPr="00C14B86">
        <w:t xml:space="preserve"> durch seine</w:t>
      </w:r>
      <w:r w:rsidR="00E91D06" w:rsidRPr="00C14B86">
        <w:t xml:space="preserve"> </w:t>
      </w:r>
      <w:r w:rsidR="00493CAC" w:rsidRPr="00C14B86">
        <w:t>feine Hopfenbittere und die kräftige</w:t>
      </w:r>
      <w:r w:rsidR="004C34CE" w:rsidRPr="00C14B86">
        <w:t>n</w:t>
      </w:r>
      <w:r w:rsidR="00493CAC" w:rsidRPr="00C14B86">
        <w:t xml:space="preserve"> Malzaromen.“  </w:t>
      </w:r>
      <w:r w:rsidR="00493CAC" w:rsidRPr="004C34CE">
        <w:t xml:space="preserve">Mit seinem </w:t>
      </w:r>
      <w:r w:rsidR="00F97B0D" w:rsidRPr="004C34CE">
        <w:t xml:space="preserve">würzigen, vollmundigen Geschmack ist </w:t>
      </w:r>
      <w:r w:rsidR="004C34CE">
        <w:t>dieses Bier</w:t>
      </w:r>
      <w:r w:rsidR="00F97B0D" w:rsidRPr="004C34CE">
        <w:t xml:space="preserve"> </w:t>
      </w:r>
      <w:r w:rsidR="002F4D2B" w:rsidRPr="004C34CE">
        <w:t xml:space="preserve">der perfekte Begleiter zu </w:t>
      </w:r>
      <w:r w:rsidR="004C34CE">
        <w:t xml:space="preserve">herbstlichen Gerichten und </w:t>
      </w:r>
      <w:r w:rsidR="00F97B0D" w:rsidRPr="004C34CE">
        <w:t xml:space="preserve">den </w:t>
      </w:r>
      <w:r w:rsidR="002F4D2B" w:rsidRPr="004C34CE">
        <w:t xml:space="preserve">pikanten </w:t>
      </w:r>
      <w:r w:rsidR="00F97B0D" w:rsidRPr="004C34CE">
        <w:t>S</w:t>
      </w:r>
      <w:r w:rsidR="002F4D2B" w:rsidRPr="004C34CE">
        <w:t>chmankerln</w:t>
      </w:r>
      <w:r w:rsidR="00F97B0D" w:rsidRPr="004C34CE">
        <w:t>,</w:t>
      </w:r>
      <w:r w:rsidR="002F4D2B" w:rsidRPr="004C34CE">
        <w:t xml:space="preserve"> die bei den </w:t>
      </w:r>
      <w:r w:rsidR="00F97B0D" w:rsidRPr="004C34CE">
        <w:t>zahlreichen Bauernherbst-</w:t>
      </w:r>
      <w:r w:rsidR="002F4D2B" w:rsidRPr="004C34CE">
        <w:t>Veranstaltungen</w:t>
      </w:r>
      <w:r w:rsidR="00F97B0D" w:rsidRPr="004C34CE">
        <w:t xml:space="preserve"> </w:t>
      </w:r>
      <w:r w:rsidR="002F4D2B" w:rsidRPr="004C34CE">
        <w:t>serviert werden.</w:t>
      </w:r>
      <w:r w:rsidR="00BB3439" w:rsidRPr="004C34CE">
        <w:t xml:space="preserve"> </w:t>
      </w:r>
      <w:r w:rsidR="00F97B0D" w:rsidRPr="00D043E6">
        <w:t>Das saisonale Salzburger Bier</w:t>
      </w:r>
      <w:r w:rsidR="004C34CE">
        <w:t xml:space="preserve"> </w:t>
      </w:r>
      <w:r w:rsidR="00BA2230" w:rsidRPr="00D043E6">
        <w:t xml:space="preserve">ist </w:t>
      </w:r>
      <w:r w:rsidR="00192D48" w:rsidRPr="00D043E6">
        <w:t xml:space="preserve">ab sofort </w:t>
      </w:r>
      <w:r w:rsidR="004462EE" w:rsidRPr="00D043E6">
        <w:t xml:space="preserve">bis Mitte Oktober im </w:t>
      </w:r>
      <w:r w:rsidR="008F501C" w:rsidRPr="00D043E6">
        <w:t xml:space="preserve">österreichischen </w:t>
      </w:r>
      <w:r w:rsidR="004462EE" w:rsidRPr="00D043E6">
        <w:t>Lebensmittelhandel und in der Gastronomie erhältlich</w:t>
      </w:r>
      <w:r w:rsidR="00922114" w:rsidRPr="00D043E6">
        <w:t>.</w:t>
      </w:r>
      <w:r w:rsidR="008F501C" w:rsidRPr="00D043E6">
        <w:t xml:space="preserve"> </w:t>
      </w:r>
    </w:p>
    <w:p w14:paraId="50BD94AA" w14:textId="0CC141CB" w:rsidR="00483DF6" w:rsidRDefault="00483DF6" w:rsidP="00922114">
      <w:pPr>
        <w:spacing w:line="260" w:lineRule="atLeast"/>
        <w:jc w:val="both"/>
        <w:rPr>
          <w:lang w:val="de-DE"/>
        </w:rPr>
      </w:pPr>
    </w:p>
    <w:p w14:paraId="00485B87" w14:textId="77777777" w:rsidR="00CF2543" w:rsidRPr="00130D8C" w:rsidRDefault="00CF2543" w:rsidP="00CF2543">
      <w:pPr>
        <w:spacing w:line="260" w:lineRule="atLeast"/>
        <w:jc w:val="both"/>
        <w:rPr>
          <w:b/>
        </w:rPr>
      </w:pPr>
      <w:r w:rsidRPr="00130D8C">
        <w:rPr>
          <w:b/>
        </w:rPr>
        <w:t>Bauernherbst &amp; Stiegl-</w:t>
      </w:r>
      <w:proofErr w:type="spellStart"/>
      <w:r w:rsidRPr="00130D8C">
        <w:rPr>
          <w:b/>
        </w:rPr>
        <w:t>Brauwelt</w:t>
      </w:r>
      <w:proofErr w:type="spellEnd"/>
    </w:p>
    <w:p w14:paraId="609CE2A1" w14:textId="0129C3BD" w:rsidR="00DB4572" w:rsidRPr="00130D8C" w:rsidRDefault="004A4CBA" w:rsidP="00133A57">
      <w:pPr>
        <w:spacing w:line="260" w:lineRule="atLeast"/>
        <w:jc w:val="both"/>
      </w:pPr>
      <w:r>
        <w:t>Offiziell eröffnet wird der 24. Bauernherbst</w:t>
      </w:r>
      <w:r w:rsidR="004C34CE">
        <w:t xml:space="preserve"> heuer</w:t>
      </w:r>
      <w:r>
        <w:t xml:space="preserve"> </w:t>
      </w:r>
      <w:r w:rsidR="00E91D06" w:rsidRPr="004A4CBA">
        <w:t>am</w:t>
      </w:r>
      <w:r w:rsidR="004A51C2" w:rsidRPr="004A4CBA">
        <w:t xml:space="preserve"> Samsta</w:t>
      </w:r>
      <w:r w:rsidR="004C34CE">
        <w:t>g,</w:t>
      </w:r>
      <w:r w:rsidR="00E91D06" w:rsidRPr="004A4CBA">
        <w:t xml:space="preserve"> </w:t>
      </w:r>
      <w:r w:rsidR="004A51C2" w:rsidRPr="004A4CBA">
        <w:t>31</w:t>
      </w:r>
      <w:r w:rsidR="004C34CE">
        <w:t xml:space="preserve">. </w:t>
      </w:r>
      <w:r w:rsidR="00E91D06" w:rsidRPr="004A4CBA">
        <w:t xml:space="preserve">August, </w:t>
      </w:r>
      <w:r w:rsidR="00210F79" w:rsidRPr="004A4CBA">
        <w:t xml:space="preserve">in </w:t>
      </w:r>
      <w:r w:rsidR="004A51C2" w:rsidRPr="004A4CBA">
        <w:t>Saalfelden</w:t>
      </w:r>
      <w:r>
        <w:t xml:space="preserve">. Zu den Höhepunkten zählt </w:t>
      </w:r>
      <w:r w:rsidR="00E91D06" w:rsidRPr="004A4CBA">
        <w:t>traditionell</w:t>
      </w:r>
      <w:r w:rsidR="004C34CE">
        <w:t xml:space="preserve"> der</w:t>
      </w:r>
      <w:r w:rsidR="00E91D06" w:rsidRPr="004A4CBA">
        <w:t xml:space="preserve"> Festumzug</w:t>
      </w:r>
      <w:r>
        <w:t xml:space="preserve"> mit </w:t>
      </w:r>
      <w:r w:rsidRPr="004A4CBA">
        <w:t xml:space="preserve">dem </w:t>
      </w:r>
      <w:r w:rsidR="00E91D06" w:rsidRPr="004A4CBA">
        <w:t xml:space="preserve">anschließenden </w:t>
      </w:r>
      <w:r w:rsidR="009E134F">
        <w:t>Fass</w:t>
      </w:r>
      <w:r w:rsidR="00E91D06" w:rsidRPr="004A4CBA">
        <w:t xml:space="preserve">-Anstich </w:t>
      </w:r>
      <w:r>
        <w:t>des Bauernherbst-Bieres.</w:t>
      </w:r>
      <w:r w:rsidR="00E91D06" w:rsidRPr="004A4CBA">
        <w:t xml:space="preserve"> </w:t>
      </w:r>
      <w:r w:rsidR="00133A57">
        <w:t>Am Programm stehen heuer rund 2000 Veranstaltungen i</w:t>
      </w:r>
      <w:r w:rsidR="00E91D06" w:rsidRPr="004A4CBA">
        <w:t>n 7</w:t>
      </w:r>
      <w:r w:rsidRPr="004A4CBA">
        <w:t>3</w:t>
      </w:r>
      <w:r w:rsidR="00E91D06" w:rsidRPr="004A4CBA">
        <w:t xml:space="preserve"> </w:t>
      </w:r>
      <w:r>
        <w:t xml:space="preserve">Salzburger </w:t>
      </w:r>
      <w:r w:rsidR="00133A57" w:rsidRPr="00352173">
        <w:t>G</w:t>
      </w:r>
      <w:r w:rsidR="00E91D06" w:rsidRPr="00352173">
        <w:t>emeinden</w:t>
      </w:r>
      <w:r w:rsidR="00352173">
        <w:t xml:space="preserve">, da </w:t>
      </w:r>
      <w:r w:rsidR="00352173" w:rsidRPr="00352173">
        <w:t>darf natürlich auch der Genuss nicht fehlen</w:t>
      </w:r>
      <w:r w:rsidR="00352173">
        <w:t>.</w:t>
      </w:r>
      <w:r w:rsidR="005846DB">
        <w:t xml:space="preserve"> </w:t>
      </w:r>
      <w:r w:rsidR="00D043E6">
        <w:t>A</w:t>
      </w:r>
      <w:r w:rsidR="00133A57">
        <w:t>uch i</w:t>
      </w:r>
      <w:r w:rsidR="004A0EC1" w:rsidRPr="00130D8C">
        <w:t>n der Stiegl-</w:t>
      </w:r>
      <w:proofErr w:type="spellStart"/>
      <w:r w:rsidR="004A0EC1" w:rsidRPr="00130D8C">
        <w:t>Brauwelt</w:t>
      </w:r>
      <w:proofErr w:type="spellEnd"/>
      <w:r w:rsidR="00133A57">
        <w:t xml:space="preserve"> </w:t>
      </w:r>
      <w:r w:rsidR="00D043E6">
        <w:t xml:space="preserve">wird in dieser Zeit für herbstlich-kulinarischen Genuss </w:t>
      </w:r>
      <w:r w:rsidR="00133A57">
        <w:t>gesorgt.</w:t>
      </w:r>
      <w:r w:rsidR="004A0EC1" w:rsidRPr="00130D8C">
        <w:t xml:space="preserve"> </w:t>
      </w:r>
      <w:r w:rsidR="00133A57">
        <w:t xml:space="preserve">Da </w:t>
      </w:r>
      <w:r w:rsidR="004A0EC1" w:rsidRPr="00130D8C">
        <w:t xml:space="preserve">zaubern Küchenchef Matthias </w:t>
      </w:r>
      <w:proofErr w:type="spellStart"/>
      <w:r w:rsidR="004A0EC1" w:rsidRPr="00130D8C">
        <w:t>Mackner</w:t>
      </w:r>
      <w:proofErr w:type="spellEnd"/>
      <w:r w:rsidR="004A0EC1" w:rsidRPr="00130D8C">
        <w:t xml:space="preserve"> und sein Team </w:t>
      </w:r>
      <w:r w:rsidR="00CA7731" w:rsidRPr="00130D8C">
        <w:t xml:space="preserve">passend zum Bauernherbst-Bier </w:t>
      </w:r>
      <w:r w:rsidR="004D33CB" w:rsidRPr="00130D8C">
        <w:t>besonder</w:t>
      </w:r>
      <w:r w:rsidR="00D043E6">
        <w:t xml:space="preserve">e Köstlichkeiten </w:t>
      </w:r>
      <w:r w:rsidR="00133A57">
        <w:t xml:space="preserve">aus regionalen und saisonalen Zutaten. </w:t>
      </w:r>
      <w:r w:rsidR="00357CF5">
        <w:t xml:space="preserve">                                           </w:t>
      </w:r>
    </w:p>
    <w:p w14:paraId="7267662F" w14:textId="1F95A880" w:rsidR="00130D8C" w:rsidRPr="00843ADE" w:rsidRDefault="00CA7731" w:rsidP="003521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DB4572">
        <w:rPr>
          <w:sz w:val="22"/>
          <w:szCs w:val="22"/>
        </w:rPr>
        <w:t>201</w:t>
      </w:r>
      <w:r w:rsidR="00FA10C5">
        <w:rPr>
          <w:sz w:val="22"/>
          <w:szCs w:val="22"/>
        </w:rPr>
        <w:t>9</w:t>
      </w:r>
      <w:r w:rsidR="00F4119E" w:rsidRPr="00DB4572">
        <w:rPr>
          <w:sz w:val="22"/>
          <w:szCs w:val="22"/>
        </w:rPr>
        <w:t>-</w:t>
      </w:r>
      <w:r w:rsidR="00CD159B" w:rsidRPr="00DB4572">
        <w:rPr>
          <w:sz w:val="22"/>
          <w:szCs w:val="22"/>
        </w:rPr>
        <w:t>08-</w:t>
      </w:r>
      <w:r w:rsidR="00765BE6" w:rsidRPr="00843ADE">
        <w:rPr>
          <w:sz w:val="22"/>
          <w:szCs w:val="22"/>
        </w:rPr>
        <w:t>1</w:t>
      </w:r>
      <w:r w:rsidR="00843ADE" w:rsidRPr="00843ADE">
        <w:rPr>
          <w:sz w:val="22"/>
          <w:szCs w:val="22"/>
        </w:rPr>
        <w:t>4</w:t>
      </w:r>
    </w:p>
    <w:p w14:paraId="46B74DC8" w14:textId="31AE5B1D" w:rsidR="00D56E0A" w:rsidRPr="00D56E0A" w:rsidRDefault="003E2814" w:rsidP="00D56E0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u w:val="single"/>
          <w:lang w:val="de-AT"/>
        </w:rPr>
      </w:pPr>
      <w:r w:rsidRPr="00FA10C5">
        <w:rPr>
          <w:rFonts w:ascii="Times New Roman" w:hAnsi="Times New Roman"/>
          <w:szCs w:val="24"/>
          <w:u w:val="single"/>
          <w:lang w:val="de-AT"/>
        </w:rPr>
        <w:t>_________________________</w:t>
      </w:r>
    </w:p>
    <w:p w14:paraId="2E5FA73C" w14:textId="2F756BDA" w:rsidR="00130D8C" w:rsidRPr="00352173" w:rsidRDefault="00DB4572" w:rsidP="0044325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  <w:lang w:val="de-AT"/>
        </w:rPr>
      </w:pPr>
      <w:r w:rsidRPr="00FA10C5">
        <w:rPr>
          <w:rFonts w:ascii="Times New Roman" w:hAnsi="Times New Roman"/>
          <w:b/>
          <w:szCs w:val="24"/>
          <w:u w:val="single"/>
          <w:lang w:val="de-AT"/>
        </w:rPr>
        <w:t>Bildtex</w:t>
      </w:r>
      <w:r w:rsidR="00130D8C" w:rsidRPr="00FA10C5">
        <w:rPr>
          <w:rFonts w:ascii="Times New Roman" w:hAnsi="Times New Roman"/>
          <w:b/>
          <w:szCs w:val="24"/>
          <w:u w:val="single"/>
          <w:lang w:val="de-AT"/>
        </w:rPr>
        <w:t>te:</w:t>
      </w:r>
    </w:p>
    <w:p w14:paraId="269F71B4" w14:textId="77777777" w:rsidR="0044325C" w:rsidRPr="00FA10C5" w:rsidRDefault="0044325C" w:rsidP="00130D8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Pressebild</w:t>
      </w:r>
      <w:r w:rsidR="00130D8C" w:rsidRPr="00FA10C5">
        <w:rPr>
          <w:rFonts w:ascii="Times New Roman" w:hAnsi="Times New Roman"/>
          <w:b/>
          <w:szCs w:val="24"/>
          <w:lang w:val="de-AT"/>
        </w:rPr>
        <w:t xml:space="preserve"> 1</w:t>
      </w:r>
      <w:r w:rsidRPr="00FA10C5">
        <w:rPr>
          <w:rFonts w:ascii="Times New Roman" w:hAnsi="Times New Roman"/>
          <w:b/>
          <w:szCs w:val="24"/>
          <w:lang w:val="de-AT"/>
        </w:rPr>
        <w:t>:</w:t>
      </w:r>
      <w:r w:rsidR="00D50D16" w:rsidRPr="00FA10C5">
        <w:rPr>
          <w:rFonts w:ascii="Times New Roman" w:hAnsi="Times New Roman"/>
          <w:b/>
          <w:szCs w:val="24"/>
          <w:lang w:val="de-AT"/>
        </w:rPr>
        <w:t xml:space="preserve"> </w:t>
      </w:r>
      <w:r w:rsidR="00D50D16" w:rsidRPr="00FA10C5">
        <w:rPr>
          <w:rFonts w:ascii="Times New Roman" w:hAnsi="Times New Roman"/>
          <w:szCs w:val="24"/>
          <w:lang w:val="de-AT"/>
        </w:rPr>
        <w:t>Das</w:t>
      </w:r>
      <w:r w:rsidR="00130D8C" w:rsidRPr="00FA10C5">
        <w:rPr>
          <w:rFonts w:ascii="Times New Roman" w:hAnsi="Times New Roman"/>
          <w:b/>
          <w:szCs w:val="24"/>
          <w:lang w:val="de-AT"/>
        </w:rPr>
        <w:t xml:space="preserve"> </w:t>
      </w:r>
      <w:r w:rsidR="00765BE6" w:rsidRPr="00FA10C5">
        <w:rPr>
          <w:rFonts w:ascii="Times New Roman" w:hAnsi="Times New Roman"/>
          <w:szCs w:val="24"/>
          <w:lang w:val="de-AT"/>
        </w:rPr>
        <w:t>„Stiegl-Herbstgold“</w:t>
      </w:r>
      <w:r w:rsidR="00832DE9" w:rsidRPr="00FA10C5">
        <w:rPr>
          <w:rFonts w:ascii="Times New Roman" w:hAnsi="Times New Roman"/>
          <w:szCs w:val="24"/>
          <w:lang w:val="de-AT"/>
        </w:rPr>
        <w:t xml:space="preserve"> </w:t>
      </w:r>
      <w:r w:rsidR="00AA709D" w:rsidRPr="00FA10C5">
        <w:rPr>
          <w:rFonts w:ascii="Times New Roman" w:hAnsi="Times New Roman"/>
          <w:szCs w:val="24"/>
          <w:lang w:val="de-AT"/>
        </w:rPr>
        <w:t xml:space="preserve">ist </w:t>
      </w:r>
      <w:r w:rsidRPr="00FA10C5">
        <w:rPr>
          <w:rFonts w:ascii="Times New Roman" w:hAnsi="Times New Roman"/>
          <w:szCs w:val="24"/>
          <w:lang w:val="de-AT"/>
        </w:rPr>
        <w:t xml:space="preserve">bis Ende Oktober in der heimischen Gastronomie und </w:t>
      </w:r>
      <w:r w:rsidR="00765BE6" w:rsidRPr="00FA10C5">
        <w:rPr>
          <w:rFonts w:ascii="Times New Roman" w:hAnsi="Times New Roman"/>
          <w:szCs w:val="24"/>
          <w:lang w:val="de-AT"/>
        </w:rPr>
        <w:t xml:space="preserve">österreichweit im </w:t>
      </w:r>
      <w:r w:rsidRPr="00FA10C5">
        <w:rPr>
          <w:rFonts w:ascii="Times New Roman" w:hAnsi="Times New Roman"/>
          <w:szCs w:val="24"/>
          <w:lang w:val="de-AT"/>
        </w:rPr>
        <w:t xml:space="preserve">Lebensmittelhandel </w:t>
      </w:r>
      <w:r w:rsidR="00B140DF" w:rsidRPr="00FA10C5">
        <w:rPr>
          <w:rFonts w:ascii="Times New Roman" w:hAnsi="Times New Roman"/>
          <w:szCs w:val="24"/>
          <w:lang w:val="de-AT"/>
        </w:rPr>
        <w:t>erhältlich</w:t>
      </w:r>
      <w:r w:rsidRPr="00FA10C5">
        <w:rPr>
          <w:rFonts w:ascii="Times New Roman" w:hAnsi="Times New Roman"/>
          <w:szCs w:val="24"/>
          <w:lang w:val="de-AT"/>
        </w:rPr>
        <w:t>.</w:t>
      </w:r>
    </w:p>
    <w:p w14:paraId="38F7FA91" w14:textId="4DCD6073" w:rsidR="00BA53D4" w:rsidRPr="00D56E0A" w:rsidRDefault="0044325C" w:rsidP="0044325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Bildnachweis:</w:t>
      </w:r>
      <w:r w:rsidRPr="00FA10C5">
        <w:rPr>
          <w:rFonts w:ascii="Times New Roman" w:hAnsi="Times New Roman"/>
          <w:szCs w:val="24"/>
          <w:lang w:val="de-AT"/>
        </w:rPr>
        <w:t xml:space="preserve"> Stiegl</w:t>
      </w:r>
      <w:r w:rsidR="00832DE9" w:rsidRPr="00FA10C5">
        <w:rPr>
          <w:rFonts w:ascii="Times New Roman" w:hAnsi="Times New Roman"/>
          <w:szCs w:val="24"/>
          <w:lang w:val="de-AT"/>
        </w:rPr>
        <w:t xml:space="preserve"> </w:t>
      </w:r>
      <w:r w:rsidRPr="00FA10C5">
        <w:rPr>
          <w:rFonts w:ascii="Times New Roman" w:hAnsi="Times New Roman"/>
          <w:szCs w:val="24"/>
          <w:lang w:val="de-AT"/>
        </w:rPr>
        <w:t>/</w:t>
      </w:r>
      <w:r w:rsidR="00832DE9" w:rsidRPr="00FA10C5">
        <w:rPr>
          <w:rFonts w:ascii="Times New Roman" w:hAnsi="Times New Roman"/>
          <w:szCs w:val="24"/>
          <w:lang w:val="de-AT"/>
        </w:rPr>
        <w:t xml:space="preserve"> </w:t>
      </w:r>
      <w:r w:rsidRPr="00FA10C5">
        <w:rPr>
          <w:rFonts w:ascii="Times New Roman" w:hAnsi="Times New Roman"/>
          <w:szCs w:val="24"/>
          <w:lang w:val="de-AT"/>
        </w:rPr>
        <w:t>Abdruck honorarfrei</w:t>
      </w:r>
      <w:r w:rsidR="00D56E0A">
        <w:rPr>
          <w:rFonts w:ascii="Times New Roman" w:hAnsi="Times New Roman"/>
          <w:szCs w:val="24"/>
          <w:lang w:val="de-AT"/>
        </w:rPr>
        <w:t>!</w:t>
      </w:r>
    </w:p>
    <w:p w14:paraId="4CDA8B29" w14:textId="77777777" w:rsidR="005846DB" w:rsidRDefault="005846DB" w:rsidP="00C50C5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lang w:val="de-AT"/>
        </w:rPr>
      </w:pPr>
    </w:p>
    <w:p w14:paraId="1C5452F6" w14:textId="3A46E561" w:rsidR="00130D8C" w:rsidRPr="00FA10C5" w:rsidRDefault="00130D8C" w:rsidP="00C50C57">
      <w:pPr>
        <w:pStyle w:val="Kopfzeile"/>
        <w:tabs>
          <w:tab w:val="left" w:pos="708"/>
        </w:tabs>
        <w:spacing w:line="260" w:lineRule="atLeast"/>
        <w:outlineLvl w:val="0"/>
        <w:rPr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Pressebild 2:</w:t>
      </w:r>
      <w:r w:rsidR="00765BE6" w:rsidRPr="00FA10C5">
        <w:rPr>
          <w:rFonts w:ascii="Times New Roman" w:hAnsi="Times New Roman"/>
          <w:b/>
          <w:szCs w:val="24"/>
          <w:lang w:val="de-AT"/>
        </w:rPr>
        <w:t xml:space="preserve"> </w:t>
      </w:r>
      <w:r w:rsidR="00C14B86" w:rsidRPr="00C14B86">
        <w:rPr>
          <w:rFonts w:ascii="Times New Roman" w:hAnsi="Times New Roman"/>
          <w:szCs w:val="24"/>
          <w:lang w:val="de-AT"/>
        </w:rPr>
        <w:t xml:space="preserve">Die </w:t>
      </w:r>
      <w:r w:rsidR="00C50C57" w:rsidRPr="00C14B86">
        <w:rPr>
          <w:rFonts w:ascii="Times New Roman" w:hAnsi="Times New Roman"/>
          <w:szCs w:val="24"/>
          <w:lang w:val="de-AT"/>
        </w:rPr>
        <w:t xml:space="preserve">Bauernherbst-Saison </w:t>
      </w:r>
      <w:r w:rsidR="00843ADE">
        <w:rPr>
          <w:rFonts w:ascii="Times New Roman" w:hAnsi="Times New Roman"/>
          <w:szCs w:val="24"/>
          <w:lang w:val="de-AT"/>
        </w:rPr>
        <w:t>wird</w:t>
      </w:r>
      <w:r w:rsidR="00C50C57" w:rsidRPr="00C14B86">
        <w:rPr>
          <w:rFonts w:ascii="Times New Roman" w:hAnsi="Times New Roman"/>
          <w:szCs w:val="24"/>
          <w:lang w:val="de-AT"/>
        </w:rPr>
        <w:t xml:space="preserve"> </w:t>
      </w:r>
      <w:r w:rsidR="00C14B86" w:rsidRPr="00C14B86">
        <w:rPr>
          <w:rFonts w:ascii="Times New Roman" w:hAnsi="Times New Roman"/>
          <w:szCs w:val="24"/>
          <w:lang w:val="de-AT"/>
        </w:rPr>
        <w:t>traditionell mit d</w:t>
      </w:r>
      <w:r w:rsidR="00C50C57" w:rsidRPr="00C14B86">
        <w:rPr>
          <w:rFonts w:ascii="Times New Roman" w:hAnsi="Times New Roman"/>
          <w:szCs w:val="24"/>
          <w:lang w:val="de-AT"/>
        </w:rPr>
        <w:t xml:space="preserve">em </w:t>
      </w:r>
      <w:r w:rsidR="00765BE6" w:rsidRPr="00C14B86">
        <w:rPr>
          <w:rFonts w:ascii="Times New Roman" w:hAnsi="Times New Roman"/>
          <w:szCs w:val="24"/>
          <w:lang w:val="de-AT"/>
        </w:rPr>
        <w:t>„Stiegl-Herbstgold“</w:t>
      </w:r>
      <w:r w:rsidR="00C50C57" w:rsidRPr="00C14B86">
        <w:rPr>
          <w:rFonts w:ascii="Times New Roman" w:hAnsi="Times New Roman"/>
          <w:szCs w:val="24"/>
          <w:lang w:val="de-AT"/>
        </w:rPr>
        <w:t xml:space="preserve"> eröffnet. </w:t>
      </w:r>
      <w:r w:rsidR="00765BE6" w:rsidRPr="00FA10C5">
        <w:rPr>
          <w:rFonts w:ascii="Times New Roman" w:hAnsi="Times New Roman"/>
          <w:szCs w:val="24"/>
          <w:lang w:val="de-AT"/>
        </w:rPr>
        <w:t>Im Bild</w:t>
      </w:r>
      <w:r w:rsidR="00D56E0A">
        <w:rPr>
          <w:rFonts w:ascii="Times New Roman" w:hAnsi="Times New Roman"/>
          <w:szCs w:val="24"/>
          <w:lang w:val="de-AT"/>
        </w:rPr>
        <w:t>:</w:t>
      </w:r>
      <w:r w:rsidR="00843ADE">
        <w:rPr>
          <w:rFonts w:ascii="Times New Roman" w:hAnsi="Times New Roman"/>
          <w:szCs w:val="24"/>
          <w:lang w:val="de-AT"/>
        </w:rPr>
        <w:t xml:space="preserve"> vorne</w:t>
      </w:r>
      <w:r w:rsidR="00765BE6" w:rsidRPr="00FA10C5">
        <w:rPr>
          <w:rFonts w:ascii="Times New Roman" w:hAnsi="Times New Roman"/>
          <w:szCs w:val="24"/>
          <w:lang w:val="de-AT"/>
        </w:rPr>
        <w:t xml:space="preserve"> v.</w:t>
      </w:r>
      <w:r w:rsidR="00C50C57" w:rsidRPr="00FA10C5">
        <w:rPr>
          <w:rFonts w:ascii="Times New Roman" w:hAnsi="Times New Roman"/>
          <w:szCs w:val="24"/>
          <w:lang w:val="de-AT"/>
        </w:rPr>
        <w:t>li</w:t>
      </w:r>
      <w:r w:rsidR="00765BE6" w:rsidRPr="00FA10C5">
        <w:rPr>
          <w:rFonts w:ascii="Times New Roman" w:hAnsi="Times New Roman"/>
          <w:szCs w:val="24"/>
          <w:lang w:val="de-AT"/>
        </w:rPr>
        <w:t xml:space="preserve">.: </w:t>
      </w:r>
      <w:r w:rsidR="00843ADE">
        <w:rPr>
          <w:rFonts w:ascii="Times New Roman" w:hAnsi="Times New Roman"/>
          <w:szCs w:val="24"/>
          <w:lang w:val="de-AT"/>
        </w:rPr>
        <w:t xml:space="preserve">Michael </w:t>
      </w:r>
      <w:proofErr w:type="spellStart"/>
      <w:r w:rsidR="00843ADE">
        <w:rPr>
          <w:rFonts w:ascii="Times New Roman" w:hAnsi="Times New Roman"/>
          <w:szCs w:val="24"/>
          <w:lang w:val="de-AT"/>
        </w:rPr>
        <w:t>Porenta</w:t>
      </w:r>
      <w:proofErr w:type="spellEnd"/>
      <w:r w:rsidR="00843ADE">
        <w:rPr>
          <w:rFonts w:ascii="Times New Roman" w:hAnsi="Times New Roman"/>
          <w:szCs w:val="24"/>
          <w:lang w:val="de-AT"/>
        </w:rPr>
        <w:t xml:space="preserve"> (Raiffeisen Marketing), </w:t>
      </w:r>
      <w:r w:rsidR="00843ADE" w:rsidRPr="00843ADE">
        <w:rPr>
          <w:rFonts w:ascii="Times New Roman" w:hAnsi="Times New Roman"/>
          <w:szCs w:val="24"/>
          <w:lang w:val="de-AT"/>
        </w:rPr>
        <w:t xml:space="preserve">Landeshauptmann Wilfried Haslauer, </w:t>
      </w:r>
      <w:r w:rsidR="00C50C57" w:rsidRPr="00843ADE">
        <w:rPr>
          <w:rFonts w:ascii="Times New Roman" w:hAnsi="Times New Roman"/>
          <w:szCs w:val="24"/>
          <w:lang w:val="de-AT"/>
        </w:rPr>
        <w:t xml:space="preserve">Eveline </w:t>
      </w:r>
      <w:proofErr w:type="spellStart"/>
      <w:r w:rsidR="00C50C57" w:rsidRPr="00843ADE">
        <w:rPr>
          <w:rFonts w:ascii="Times New Roman" w:hAnsi="Times New Roman"/>
          <w:szCs w:val="24"/>
          <w:lang w:val="de-AT"/>
        </w:rPr>
        <w:t>Bimminger</w:t>
      </w:r>
      <w:proofErr w:type="spellEnd"/>
      <w:r w:rsidR="00C50C57" w:rsidRPr="00843ADE">
        <w:rPr>
          <w:rFonts w:ascii="Times New Roman" w:hAnsi="Times New Roman"/>
          <w:szCs w:val="24"/>
          <w:lang w:val="de-AT"/>
        </w:rPr>
        <w:t xml:space="preserve"> (Bauernherbst-Projektleiterin</w:t>
      </w:r>
      <w:r w:rsidR="00843ADE">
        <w:rPr>
          <w:rFonts w:ascii="Times New Roman" w:hAnsi="Times New Roman"/>
          <w:szCs w:val="24"/>
          <w:lang w:val="de-AT"/>
        </w:rPr>
        <w:t xml:space="preserve"> SLTG)</w:t>
      </w:r>
      <w:r w:rsidR="00967F9F" w:rsidRPr="00843ADE">
        <w:rPr>
          <w:rFonts w:ascii="Times New Roman" w:hAnsi="Times New Roman"/>
          <w:szCs w:val="24"/>
          <w:lang w:val="de-AT"/>
        </w:rPr>
        <w:t xml:space="preserve">, </w:t>
      </w:r>
      <w:r w:rsidR="00843ADE">
        <w:rPr>
          <w:rFonts w:ascii="Times New Roman" w:hAnsi="Times New Roman"/>
          <w:szCs w:val="24"/>
          <w:lang w:val="de-AT"/>
        </w:rPr>
        <w:t xml:space="preserve">Elisabeth Hölzl </w:t>
      </w:r>
      <w:r w:rsidR="00D56E0A">
        <w:rPr>
          <w:rFonts w:ascii="Times New Roman" w:hAnsi="Times New Roman"/>
          <w:szCs w:val="24"/>
          <w:lang w:val="de-AT"/>
        </w:rPr>
        <w:t>(</w:t>
      </w:r>
      <w:proofErr w:type="spellStart"/>
      <w:r w:rsidR="00D56E0A">
        <w:rPr>
          <w:rFonts w:ascii="Times New Roman" w:hAnsi="Times New Roman"/>
          <w:szCs w:val="24"/>
          <w:lang w:val="de-AT"/>
        </w:rPr>
        <w:t>Vizepräs</w:t>
      </w:r>
      <w:proofErr w:type="spellEnd"/>
      <w:r w:rsidR="00D56E0A">
        <w:rPr>
          <w:rFonts w:ascii="Times New Roman" w:hAnsi="Times New Roman"/>
          <w:szCs w:val="24"/>
          <w:lang w:val="de-AT"/>
        </w:rPr>
        <w:t xml:space="preserve">. Landwirtschaftskammer </w:t>
      </w:r>
      <w:proofErr w:type="spellStart"/>
      <w:r w:rsidR="00D56E0A">
        <w:rPr>
          <w:rFonts w:ascii="Times New Roman" w:hAnsi="Times New Roman"/>
          <w:szCs w:val="24"/>
          <w:lang w:val="de-AT"/>
        </w:rPr>
        <w:t>Sbg</w:t>
      </w:r>
      <w:proofErr w:type="spellEnd"/>
      <w:r w:rsidR="00D56E0A">
        <w:rPr>
          <w:rFonts w:ascii="Times New Roman" w:hAnsi="Times New Roman"/>
          <w:szCs w:val="24"/>
          <w:lang w:val="de-AT"/>
        </w:rPr>
        <w:t xml:space="preserve">, </w:t>
      </w:r>
      <w:r w:rsidR="00843ADE">
        <w:rPr>
          <w:rFonts w:ascii="Times New Roman" w:hAnsi="Times New Roman"/>
          <w:szCs w:val="24"/>
          <w:lang w:val="de-AT"/>
        </w:rPr>
        <w:t>Landesbäu</w:t>
      </w:r>
      <w:r w:rsidR="00D56E0A">
        <w:rPr>
          <w:rFonts w:ascii="Times New Roman" w:hAnsi="Times New Roman"/>
          <w:szCs w:val="24"/>
          <w:lang w:val="de-AT"/>
        </w:rPr>
        <w:t>e</w:t>
      </w:r>
      <w:r w:rsidR="00843ADE">
        <w:rPr>
          <w:rFonts w:ascii="Times New Roman" w:hAnsi="Times New Roman"/>
          <w:szCs w:val="24"/>
          <w:lang w:val="de-AT"/>
        </w:rPr>
        <w:t>rin), Marco Pointner (G</w:t>
      </w:r>
      <w:r w:rsidR="00D56E0A">
        <w:rPr>
          <w:rFonts w:ascii="Times New Roman" w:hAnsi="Times New Roman"/>
          <w:szCs w:val="24"/>
          <w:lang w:val="de-AT"/>
        </w:rPr>
        <w:t>eschäftsführer</w:t>
      </w:r>
      <w:r w:rsidR="00843ADE">
        <w:rPr>
          <w:rFonts w:ascii="Times New Roman" w:hAnsi="Times New Roman"/>
          <w:szCs w:val="24"/>
          <w:lang w:val="de-AT"/>
        </w:rPr>
        <w:t xml:space="preserve"> Tourismusverband Saalfelden Leogang); hinten v. li.: </w:t>
      </w:r>
      <w:r w:rsidR="00C50C57" w:rsidRPr="00613811">
        <w:rPr>
          <w:rFonts w:ascii="Times New Roman" w:hAnsi="Times New Roman"/>
          <w:szCs w:val="24"/>
          <w:lang w:val="de-AT"/>
        </w:rPr>
        <w:t>Stiegl-</w:t>
      </w:r>
      <w:r w:rsidR="00613811" w:rsidRPr="00613811">
        <w:rPr>
          <w:rFonts w:ascii="Times New Roman" w:hAnsi="Times New Roman"/>
          <w:szCs w:val="24"/>
          <w:lang w:val="de-AT"/>
        </w:rPr>
        <w:t>Kreativb</w:t>
      </w:r>
      <w:r w:rsidR="00C50C57" w:rsidRPr="00613811">
        <w:rPr>
          <w:rFonts w:ascii="Times New Roman" w:hAnsi="Times New Roman"/>
          <w:szCs w:val="24"/>
          <w:lang w:val="de-AT"/>
        </w:rPr>
        <w:t xml:space="preserve">raumeister </w:t>
      </w:r>
      <w:r w:rsidR="00613811">
        <w:rPr>
          <w:rFonts w:ascii="Times New Roman" w:hAnsi="Times New Roman"/>
          <w:szCs w:val="24"/>
          <w:lang w:val="de-AT"/>
        </w:rPr>
        <w:t>Markus Trinker</w:t>
      </w:r>
      <w:r w:rsidR="00C14B86">
        <w:rPr>
          <w:rFonts w:ascii="Times New Roman" w:hAnsi="Times New Roman"/>
          <w:szCs w:val="24"/>
          <w:lang w:val="de-AT"/>
        </w:rPr>
        <w:t xml:space="preserve">, </w:t>
      </w:r>
      <w:r w:rsidR="00843ADE">
        <w:rPr>
          <w:rFonts w:ascii="Times New Roman" w:hAnsi="Times New Roman"/>
          <w:szCs w:val="24"/>
          <w:lang w:val="de-AT"/>
        </w:rPr>
        <w:t xml:space="preserve">Daniela </w:t>
      </w:r>
      <w:proofErr w:type="spellStart"/>
      <w:r w:rsidR="00843ADE">
        <w:rPr>
          <w:rFonts w:ascii="Times New Roman" w:hAnsi="Times New Roman"/>
          <w:szCs w:val="24"/>
          <w:lang w:val="de-AT"/>
        </w:rPr>
        <w:t>Kinz</w:t>
      </w:r>
      <w:proofErr w:type="spellEnd"/>
      <w:r w:rsidR="00843ADE">
        <w:rPr>
          <w:rFonts w:ascii="Times New Roman" w:hAnsi="Times New Roman"/>
          <w:szCs w:val="24"/>
          <w:lang w:val="de-AT"/>
        </w:rPr>
        <w:t xml:space="preserve"> </w:t>
      </w:r>
      <w:r w:rsidR="00D56E0A">
        <w:rPr>
          <w:rFonts w:ascii="Times New Roman" w:hAnsi="Times New Roman"/>
          <w:szCs w:val="24"/>
          <w:lang w:val="de-AT"/>
        </w:rPr>
        <w:t>(Salzburg AG), Christian Leeb (Geschäftsführer Salzburg Milch).</w:t>
      </w:r>
    </w:p>
    <w:p w14:paraId="69FF6960" w14:textId="187F5D33" w:rsidR="00130D8C" w:rsidRPr="00FA10C5" w:rsidRDefault="00130D8C" w:rsidP="00130D8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FA10C5">
        <w:rPr>
          <w:rFonts w:ascii="Times New Roman" w:hAnsi="Times New Roman"/>
          <w:b/>
          <w:szCs w:val="24"/>
          <w:lang w:val="de-AT"/>
        </w:rPr>
        <w:t>Bildnachweis:</w:t>
      </w:r>
      <w:r w:rsidRPr="00FA10C5">
        <w:rPr>
          <w:rFonts w:ascii="Times New Roman" w:hAnsi="Times New Roman"/>
          <w:szCs w:val="24"/>
          <w:lang w:val="de-AT"/>
        </w:rPr>
        <w:t xml:space="preserve"> </w:t>
      </w:r>
      <w:r w:rsidRPr="00843ADE">
        <w:rPr>
          <w:rFonts w:ascii="Times New Roman" w:hAnsi="Times New Roman"/>
          <w:szCs w:val="24"/>
          <w:lang w:val="de-AT"/>
        </w:rPr>
        <w:t>Neumayr</w:t>
      </w:r>
      <w:r w:rsidRPr="00FA10C5">
        <w:rPr>
          <w:rFonts w:ascii="Times New Roman" w:hAnsi="Times New Roman"/>
          <w:szCs w:val="24"/>
          <w:lang w:val="de-AT"/>
        </w:rPr>
        <w:t xml:space="preserve"> / Abdruck honorarfrei!</w:t>
      </w:r>
    </w:p>
    <w:p w14:paraId="395D2D88" w14:textId="77777777" w:rsidR="00D56E0A" w:rsidRPr="00130D8C" w:rsidRDefault="00D56E0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  <w:lang w:val="de-AT"/>
        </w:rPr>
      </w:pPr>
    </w:p>
    <w:p w14:paraId="1784054F" w14:textId="77777777" w:rsidR="00A345F8" w:rsidRPr="00FA10C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FA10C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3ECC5448" w14:textId="77777777" w:rsidR="00CF438B" w:rsidRPr="00CF438B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</w:rPr>
      </w:pPr>
      <w:proofErr w:type="spellStart"/>
      <w:r w:rsidRPr="00CF438B">
        <w:rPr>
          <w:rFonts w:ascii="Times New Roman" w:hAnsi="Times New Roman"/>
          <w:i/>
          <w:sz w:val="22"/>
          <w:szCs w:val="22"/>
          <w:lang w:val="it-IT"/>
        </w:rPr>
        <w:t>Stiegl-Pressestelle</w:t>
      </w:r>
      <w:proofErr w:type="spellEnd"/>
      <w:r w:rsidRPr="00CF438B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="00CF438B" w:rsidRPr="00CF438B">
        <w:rPr>
          <w:rFonts w:ascii="Times New Roman" w:hAnsi="Times New Roman"/>
          <w:i/>
          <w:sz w:val="22"/>
          <w:szCs w:val="22"/>
        </w:rPr>
        <w:t>Angelika Spechtler</w:t>
      </w:r>
    </w:p>
    <w:p w14:paraId="3FCA2AEB" w14:textId="77777777" w:rsidR="0044325C" w:rsidRDefault="00CA7731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</w:rPr>
      </w:pPr>
      <w:r w:rsidRPr="00CF438B">
        <w:rPr>
          <w:rFonts w:ascii="Times New Roman" w:hAnsi="Times New Roman"/>
          <w:i/>
          <w:sz w:val="22"/>
          <w:szCs w:val="22"/>
        </w:rPr>
        <w:t xml:space="preserve">PICKER PR – </w:t>
      </w:r>
      <w:proofErr w:type="spellStart"/>
      <w:r w:rsidRPr="00CF438B">
        <w:rPr>
          <w:rFonts w:ascii="Times New Roman" w:hAnsi="Times New Roman"/>
          <w:i/>
          <w:sz w:val="22"/>
          <w:szCs w:val="22"/>
        </w:rPr>
        <w:t>talk</w:t>
      </w:r>
      <w:proofErr w:type="spellEnd"/>
      <w:r w:rsidRPr="00CF438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F438B">
        <w:rPr>
          <w:rFonts w:ascii="Times New Roman" w:hAnsi="Times New Roman"/>
          <w:i/>
          <w:sz w:val="22"/>
          <w:szCs w:val="22"/>
        </w:rPr>
        <w:t>about</w:t>
      </w:r>
      <w:proofErr w:type="spellEnd"/>
      <w:r w:rsidRPr="00CF438B">
        <w:rPr>
          <w:rFonts w:ascii="Times New Roman" w:hAnsi="Times New Roman"/>
          <w:i/>
          <w:sz w:val="22"/>
          <w:szCs w:val="22"/>
        </w:rPr>
        <w:t xml:space="preserve"> taste,</w:t>
      </w:r>
      <w:r w:rsidR="00CF438B" w:rsidRPr="00CF438B">
        <w:rPr>
          <w:rFonts w:ascii="Times New Roman" w:hAnsi="Times New Roman"/>
          <w:i/>
          <w:sz w:val="22"/>
          <w:szCs w:val="22"/>
        </w:rPr>
        <w:t xml:space="preserve"> </w:t>
      </w:r>
      <w:r w:rsidR="00A345F8" w:rsidRPr="00CF438B">
        <w:rPr>
          <w:rFonts w:ascii="Times New Roman" w:hAnsi="Times New Roman"/>
          <w:i/>
          <w:sz w:val="22"/>
          <w:szCs w:val="22"/>
        </w:rPr>
        <w:t xml:space="preserve">Tel. 0662-841187-0, </w:t>
      </w:r>
      <w:r w:rsidR="00765BE6">
        <w:rPr>
          <w:rFonts w:ascii="Times New Roman" w:hAnsi="Times New Roman"/>
          <w:i/>
          <w:sz w:val="22"/>
          <w:szCs w:val="22"/>
        </w:rPr>
        <w:t>E-Mail:</w:t>
      </w:r>
      <w:r w:rsidR="00770B5E" w:rsidRPr="00CF438B">
        <w:rPr>
          <w:rFonts w:ascii="Times New Roman" w:hAnsi="Times New Roman"/>
          <w:i/>
          <w:sz w:val="22"/>
          <w:szCs w:val="22"/>
        </w:rPr>
        <w:t xml:space="preserve"> </w:t>
      </w:r>
      <w:hyperlink r:id="rId10" w:history="1">
        <w:r w:rsidRPr="00765BE6">
          <w:rPr>
            <w:rFonts w:ascii="Times New Roman" w:hAnsi="Times New Roman"/>
            <w:i/>
            <w:sz w:val="22"/>
            <w:szCs w:val="22"/>
          </w:rPr>
          <w:t>office@picker-pr.at</w:t>
        </w:r>
      </w:hyperlink>
      <w:r w:rsidRPr="00CF438B">
        <w:rPr>
          <w:rFonts w:ascii="Times New Roman" w:hAnsi="Times New Roman"/>
          <w:i/>
          <w:sz w:val="22"/>
          <w:szCs w:val="22"/>
        </w:rPr>
        <w:t xml:space="preserve">, </w:t>
      </w:r>
      <w:hyperlink r:id="rId11" w:history="1">
        <w:r w:rsidR="0044325C" w:rsidRPr="00765BE6">
          <w:rPr>
            <w:rFonts w:ascii="Times New Roman" w:hAnsi="Times New Roman"/>
            <w:i/>
            <w:sz w:val="22"/>
            <w:szCs w:val="22"/>
          </w:rPr>
          <w:t>www.picker-pr.at</w:t>
        </w:r>
      </w:hyperlink>
    </w:p>
    <w:p w14:paraId="62BA25FC" w14:textId="77777777" w:rsidR="00765BE6" w:rsidRPr="00765BE6" w:rsidRDefault="00765BE6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sectPr w:rsidR="00765BE6" w:rsidRPr="00765BE6" w:rsidSect="000F6CFC">
      <w:pgSz w:w="11906" w:h="16838"/>
      <w:pgMar w:top="539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EEA4" w14:textId="77777777" w:rsidR="00C1420B" w:rsidRDefault="00C1420B">
      <w:r>
        <w:separator/>
      </w:r>
    </w:p>
  </w:endnote>
  <w:endnote w:type="continuationSeparator" w:id="0">
    <w:p w14:paraId="1CE9685F" w14:textId="77777777" w:rsidR="00C1420B" w:rsidRDefault="00C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3B4D" w14:textId="77777777" w:rsidR="00C1420B" w:rsidRDefault="00C1420B">
      <w:r>
        <w:separator/>
      </w:r>
    </w:p>
  </w:footnote>
  <w:footnote w:type="continuationSeparator" w:id="0">
    <w:p w14:paraId="0099B717" w14:textId="77777777" w:rsidR="00C1420B" w:rsidRDefault="00C1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6767"/>
    <w:rsid w:val="00012BB1"/>
    <w:rsid w:val="00012DE6"/>
    <w:rsid w:val="000164FD"/>
    <w:rsid w:val="000166D6"/>
    <w:rsid w:val="00016890"/>
    <w:rsid w:val="000178A5"/>
    <w:rsid w:val="00020116"/>
    <w:rsid w:val="0002130B"/>
    <w:rsid w:val="0002368C"/>
    <w:rsid w:val="000244B1"/>
    <w:rsid w:val="00025388"/>
    <w:rsid w:val="00026B2A"/>
    <w:rsid w:val="00027036"/>
    <w:rsid w:val="000304AA"/>
    <w:rsid w:val="00030DAF"/>
    <w:rsid w:val="00033AE8"/>
    <w:rsid w:val="00033BE3"/>
    <w:rsid w:val="00034F11"/>
    <w:rsid w:val="0003528A"/>
    <w:rsid w:val="0003551C"/>
    <w:rsid w:val="00042B7F"/>
    <w:rsid w:val="00042DD5"/>
    <w:rsid w:val="00044655"/>
    <w:rsid w:val="000448B0"/>
    <w:rsid w:val="00047F32"/>
    <w:rsid w:val="0005013C"/>
    <w:rsid w:val="00050A20"/>
    <w:rsid w:val="00050E82"/>
    <w:rsid w:val="00053706"/>
    <w:rsid w:val="00054DC0"/>
    <w:rsid w:val="00057666"/>
    <w:rsid w:val="0006099D"/>
    <w:rsid w:val="00062255"/>
    <w:rsid w:val="00066F8D"/>
    <w:rsid w:val="00067497"/>
    <w:rsid w:val="000678B7"/>
    <w:rsid w:val="000700B4"/>
    <w:rsid w:val="000702A6"/>
    <w:rsid w:val="00072469"/>
    <w:rsid w:val="00072765"/>
    <w:rsid w:val="0007406C"/>
    <w:rsid w:val="0007524A"/>
    <w:rsid w:val="00075766"/>
    <w:rsid w:val="000770D6"/>
    <w:rsid w:val="00081072"/>
    <w:rsid w:val="00081C91"/>
    <w:rsid w:val="00082C86"/>
    <w:rsid w:val="00083370"/>
    <w:rsid w:val="00085542"/>
    <w:rsid w:val="00085627"/>
    <w:rsid w:val="000868E2"/>
    <w:rsid w:val="00087540"/>
    <w:rsid w:val="00087CD8"/>
    <w:rsid w:val="0009392F"/>
    <w:rsid w:val="00093E31"/>
    <w:rsid w:val="000946C3"/>
    <w:rsid w:val="0009511B"/>
    <w:rsid w:val="00096E22"/>
    <w:rsid w:val="000974A6"/>
    <w:rsid w:val="000A1490"/>
    <w:rsid w:val="000A29EF"/>
    <w:rsid w:val="000A759D"/>
    <w:rsid w:val="000B1B9E"/>
    <w:rsid w:val="000B23BD"/>
    <w:rsid w:val="000B2C0E"/>
    <w:rsid w:val="000B2E0A"/>
    <w:rsid w:val="000B4659"/>
    <w:rsid w:val="000B509C"/>
    <w:rsid w:val="000C47E7"/>
    <w:rsid w:val="000C6A9C"/>
    <w:rsid w:val="000D5449"/>
    <w:rsid w:val="000D6470"/>
    <w:rsid w:val="000D72B7"/>
    <w:rsid w:val="000E0FC2"/>
    <w:rsid w:val="000E1B95"/>
    <w:rsid w:val="000E3179"/>
    <w:rsid w:val="000E4A48"/>
    <w:rsid w:val="000E5268"/>
    <w:rsid w:val="000E6AD6"/>
    <w:rsid w:val="000E6F12"/>
    <w:rsid w:val="000F0854"/>
    <w:rsid w:val="000F0FFC"/>
    <w:rsid w:val="000F5AAC"/>
    <w:rsid w:val="000F6CFC"/>
    <w:rsid w:val="000F7EC4"/>
    <w:rsid w:val="000F7F48"/>
    <w:rsid w:val="001001F1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280A"/>
    <w:rsid w:val="00124345"/>
    <w:rsid w:val="00124814"/>
    <w:rsid w:val="00124BB7"/>
    <w:rsid w:val="00126EA0"/>
    <w:rsid w:val="001274DE"/>
    <w:rsid w:val="001278C2"/>
    <w:rsid w:val="00130970"/>
    <w:rsid w:val="00130D8C"/>
    <w:rsid w:val="00131D9D"/>
    <w:rsid w:val="00132C9E"/>
    <w:rsid w:val="00133189"/>
    <w:rsid w:val="00133A57"/>
    <w:rsid w:val="00134111"/>
    <w:rsid w:val="00134C48"/>
    <w:rsid w:val="00134E78"/>
    <w:rsid w:val="00135E45"/>
    <w:rsid w:val="00136105"/>
    <w:rsid w:val="00141670"/>
    <w:rsid w:val="0014626F"/>
    <w:rsid w:val="0015401C"/>
    <w:rsid w:val="001562B1"/>
    <w:rsid w:val="00156BB6"/>
    <w:rsid w:val="00165A51"/>
    <w:rsid w:val="00166983"/>
    <w:rsid w:val="0016720C"/>
    <w:rsid w:val="00170891"/>
    <w:rsid w:val="00170940"/>
    <w:rsid w:val="001726D3"/>
    <w:rsid w:val="001757E6"/>
    <w:rsid w:val="001758F6"/>
    <w:rsid w:val="00175F9E"/>
    <w:rsid w:val="001764C2"/>
    <w:rsid w:val="00183BFC"/>
    <w:rsid w:val="001850C9"/>
    <w:rsid w:val="001908D3"/>
    <w:rsid w:val="00191848"/>
    <w:rsid w:val="00192D48"/>
    <w:rsid w:val="001942C9"/>
    <w:rsid w:val="00194D16"/>
    <w:rsid w:val="00194D7D"/>
    <w:rsid w:val="001966F5"/>
    <w:rsid w:val="00196CD4"/>
    <w:rsid w:val="001A070E"/>
    <w:rsid w:val="001A0961"/>
    <w:rsid w:val="001A1DD0"/>
    <w:rsid w:val="001A4D48"/>
    <w:rsid w:val="001A574A"/>
    <w:rsid w:val="001B175D"/>
    <w:rsid w:val="001B2241"/>
    <w:rsid w:val="001B422C"/>
    <w:rsid w:val="001B4A73"/>
    <w:rsid w:val="001B7A37"/>
    <w:rsid w:val="001C006D"/>
    <w:rsid w:val="001C1D47"/>
    <w:rsid w:val="001C1E50"/>
    <w:rsid w:val="001C46FE"/>
    <w:rsid w:val="001C6599"/>
    <w:rsid w:val="001D03D3"/>
    <w:rsid w:val="001D0CB1"/>
    <w:rsid w:val="001D23FE"/>
    <w:rsid w:val="001D2B81"/>
    <w:rsid w:val="001D5FBA"/>
    <w:rsid w:val="001D6447"/>
    <w:rsid w:val="001E2882"/>
    <w:rsid w:val="001E79E4"/>
    <w:rsid w:val="001F0774"/>
    <w:rsid w:val="001F2573"/>
    <w:rsid w:val="001F2DB1"/>
    <w:rsid w:val="001F6325"/>
    <w:rsid w:val="001F72EC"/>
    <w:rsid w:val="00204CB8"/>
    <w:rsid w:val="00206436"/>
    <w:rsid w:val="0020691D"/>
    <w:rsid w:val="00210F79"/>
    <w:rsid w:val="002124EF"/>
    <w:rsid w:val="002132C5"/>
    <w:rsid w:val="002132F4"/>
    <w:rsid w:val="00213F84"/>
    <w:rsid w:val="002205EA"/>
    <w:rsid w:val="0022091D"/>
    <w:rsid w:val="0022245C"/>
    <w:rsid w:val="002240A5"/>
    <w:rsid w:val="0022433E"/>
    <w:rsid w:val="00226DA1"/>
    <w:rsid w:val="00227EC6"/>
    <w:rsid w:val="00230AD2"/>
    <w:rsid w:val="0023212D"/>
    <w:rsid w:val="0023340E"/>
    <w:rsid w:val="00233B3A"/>
    <w:rsid w:val="00234B60"/>
    <w:rsid w:val="00237400"/>
    <w:rsid w:val="00237ADB"/>
    <w:rsid w:val="00240BBE"/>
    <w:rsid w:val="00246605"/>
    <w:rsid w:val="002475C3"/>
    <w:rsid w:val="0025231B"/>
    <w:rsid w:val="002562F6"/>
    <w:rsid w:val="0025645F"/>
    <w:rsid w:val="00262671"/>
    <w:rsid w:val="0026310C"/>
    <w:rsid w:val="002666B5"/>
    <w:rsid w:val="00270269"/>
    <w:rsid w:val="00270363"/>
    <w:rsid w:val="00272047"/>
    <w:rsid w:val="002753E8"/>
    <w:rsid w:val="00280BC9"/>
    <w:rsid w:val="00282576"/>
    <w:rsid w:val="00282850"/>
    <w:rsid w:val="0028288C"/>
    <w:rsid w:val="002861BC"/>
    <w:rsid w:val="00287391"/>
    <w:rsid w:val="002926EB"/>
    <w:rsid w:val="0029505E"/>
    <w:rsid w:val="00296E54"/>
    <w:rsid w:val="0029746A"/>
    <w:rsid w:val="002A11F3"/>
    <w:rsid w:val="002A1C6D"/>
    <w:rsid w:val="002A3D0A"/>
    <w:rsid w:val="002A4425"/>
    <w:rsid w:val="002B1F86"/>
    <w:rsid w:val="002B74E8"/>
    <w:rsid w:val="002B7E06"/>
    <w:rsid w:val="002C32F4"/>
    <w:rsid w:val="002C4397"/>
    <w:rsid w:val="002C6F0B"/>
    <w:rsid w:val="002D1C2A"/>
    <w:rsid w:val="002D3F61"/>
    <w:rsid w:val="002D5984"/>
    <w:rsid w:val="002D73CA"/>
    <w:rsid w:val="002D7806"/>
    <w:rsid w:val="002D7F15"/>
    <w:rsid w:val="002E01AD"/>
    <w:rsid w:val="002E50E8"/>
    <w:rsid w:val="002E6420"/>
    <w:rsid w:val="002E7C17"/>
    <w:rsid w:val="002F00DB"/>
    <w:rsid w:val="002F0C6D"/>
    <w:rsid w:val="002F40B9"/>
    <w:rsid w:val="002F4D2B"/>
    <w:rsid w:val="002F6636"/>
    <w:rsid w:val="00300B7A"/>
    <w:rsid w:val="00302093"/>
    <w:rsid w:val="00303792"/>
    <w:rsid w:val="003048A0"/>
    <w:rsid w:val="00304E07"/>
    <w:rsid w:val="003062F1"/>
    <w:rsid w:val="003107A1"/>
    <w:rsid w:val="00313740"/>
    <w:rsid w:val="00317779"/>
    <w:rsid w:val="00322968"/>
    <w:rsid w:val="0032321D"/>
    <w:rsid w:val="0032442F"/>
    <w:rsid w:val="00324565"/>
    <w:rsid w:val="0032709D"/>
    <w:rsid w:val="00327640"/>
    <w:rsid w:val="0032768D"/>
    <w:rsid w:val="003276A6"/>
    <w:rsid w:val="00327E17"/>
    <w:rsid w:val="0033024A"/>
    <w:rsid w:val="00332B90"/>
    <w:rsid w:val="003345AA"/>
    <w:rsid w:val="00336DA0"/>
    <w:rsid w:val="003407F4"/>
    <w:rsid w:val="003409F3"/>
    <w:rsid w:val="00340DFB"/>
    <w:rsid w:val="003519EC"/>
    <w:rsid w:val="0035209C"/>
    <w:rsid w:val="00352173"/>
    <w:rsid w:val="003571A5"/>
    <w:rsid w:val="00357CF5"/>
    <w:rsid w:val="0036026E"/>
    <w:rsid w:val="0036068C"/>
    <w:rsid w:val="003624E7"/>
    <w:rsid w:val="00363339"/>
    <w:rsid w:val="00363D31"/>
    <w:rsid w:val="00370A20"/>
    <w:rsid w:val="00374205"/>
    <w:rsid w:val="003755A2"/>
    <w:rsid w:val="00377EE1"/>
    <w:rsid w:val="00380117"/>
    <w:rsid w:val="003805E9"/>
    <w:rsid w:val="003845ED"/>
    <w:rsid w:val="003860E4"/>
    <w:rsid w:val="00386928"/>
    <w:rsid w:val="00390AC2"/>
    <w:rsid w:val="003922C6"/>
    <w:rsid w:val="00396F25"/>
    <w:rsid w:val="003A1289"/>
    <w:rsid w:val="003A763C"/>
    <w:rsid w:val="003B00C8"/>
    <w:rsid w:val="003B0AC5"/>
    <w:rsid w:val="003B0BB7"/>
    <w:rsid w:val="003B2C74"/>
    <w:rsid w:val="003B4C6E"/>
    <w:rsid w:val="003B5916"/>
    <w:rsid w:val="003B65FC"/>
    <w:rsid w:val="003C25DA"/>
    <w:rsid w:val="003C2975"/>
    <w:rsid w:val="003C5ED7"/>
    <w:rsid w:val="003C6643"/>
    <w:rsid w:val="003D098D"/>
    <w:rsid w:val="003D24DC"/>
    <w:rsid w:val="003D37CD"/>
    <w:rsid w:val="003D6914"/>
    <w:rsid w:val="003D7F8D"/>
    <w:rsid w:val="003E03FE"/>
    <w:rsid w:val="003E2814"/>
    <w:rsid w:val="003E33AE"/>
    <w:rsid w:val="003E7696"/>
    <w:rsid w:val="003E7CBF"/>
    <w:rsid w:val="003F10AB"/>
    <w:rsid w:val="003F528F"/>
    <w:rsid w:val="003F550E"/>
    <w:rsid w:val="003F6DB8"/>
    <w:rsid w:val="003F6F3F"/>
    <w:rsid w:val="00402FA7"/>
    <w:rsid w:val="0040387D"/>
    <w:rsid w:val="0040474E"/>
    <w:rsid w:val="00405E63"/>
    <w:rsid w:val="004077D9"/>
    <w:rsid w:val="00413A35"/>
    <w:rsid w:val="0041595E"/>
    <w:rsid w:val="004164BF"/>
    <w:rsid w:val="004201A8"/>
    <w:rsid w:val="004205EB"/>
    <w:rsid w:val="00422781"/>
    <w:rsid w:val="00431E2A"/>
    <w:rsid w:val="00434663"/>
    <w:rsid w:val="00434EB4"/>
    <w:rsid w:val="00435733"/>
    <w:rsid w:val="00440967"/>
    <w:rsid w:val="0044325C"/>
    <w:rsid w:val="004451E7"/>
    <w:rsid w:val="00445257"/>
    <w:rsid w:val="004462EE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58EC"/>
    <w:rsid w:val="00466825"/>
    <w:rsid w:val="00474FC0"/>
    <w:rsid w:val="0047501E"/>
    <w:rsid w:val="00475CF8"/>
    <w:rsid w:val="0047626F"/>
    <w:rsid w:val="004767F4"/>
    <w:rsid w:val="004772CB"/>
    <w:rsid w:val="004827D8"/>
    <w:rsid w:val="00483DF6"/>
    <w:rsid w:val="00483E3A"/>
    <w:rsid w:val="00484BF9"/>
    <w:rsid w:val="004860C1"/>
    <w:rsid w:val="00490C06"/>
    <w:rsid w:val="00493CAC"/>
    <w:rsid w:val="00493FF9"/>
    <w:rsid w:val="00494C95"/>
    <w:rsid w:val="00496FDB"/>
    <w:rsid w:val="004A091A"/>
    <w:rsid w:val="004A0EC1"/>
    <w:rsid w:val="004A2D0E"/>
    <w:rsid w:val="004A4581"/>
    <w:rsid w:val="004A48DF"/>
    <w:rsid w:val="004A4CBA"/>
    <w:rsid w:val="004A51C2"/>
    <w:rsid w:val="004A674A"/>
    <w:rsid w:val="004A6E9F"/>
    <w:rsid w:val="004B2B6A"/>
    <w:rsid w:val="004B5F9C"/>
    <w:rsid w:val="004B6EA9"/>
    <w:rsid w:val="004B739B"/>
    <w:rsid w:val="004C14C0"/>
    <w:rsid w:val="004C34CE"/>
    <w:rsid w:val="004C494E"/>
    <w:rsid w:val="004C5F69"/>
    <w:rsid w:val="004D10A8"/>
    <w:rsid w:val="004D16EB"/>
    <w:rsid w:val="004D33CB"/>
    <w:rsid w:val="004D4183"/>
    <w:rsid w:val="004D4468"/>
    <w:rsid w:val="004D5736"/>
    <w:rsid w:val="004D747E"/>
    <w:rsid w:val="004D7C02"/>
    <w:rsid w:val="004E564E"/>
    <w:rsid w:val="004F0C6B"/>
    <w:rsid w:val="004F76D1"/>
    <w:rsid w:val="004F7EF9"/>
    <w:rsid w:val="0050251A"/>
    <w:rsid w:val="005031B6"/>
    <w:rsid w:val="005033EF"/>
    <w:rsid w:val="0050603B"/>
    <w:rsid w:val="005073F5"/>
    <w:rsid w:val="00511F45"/>
    <w:rsid w:val="00511FFF"/>
    <w:rsid w:val="00514A7D"/>
    <w:rsid w:val="00515944"/>
    <w:rsid w:val="005162B5"/>
    <w:rsid w:val="0052134F"/>
    <w:rsid w:val="00522EB1"/>
    <w:rsid w:val="00523900"/>
    <w:rsid w:val="005248D0"/>
    <w:rsid w:val="0052560B"/>
    <w:rsid w:val="00525C99"/>
    <w:rsid w:val="00530470"/>
    <w:rsid w:val="0053143C"/>
    <w:rsid w:val="00531661"/>
    <w:rsid w:val="00531969"/>
    <w:rsid w:val="0053374C"/>
    <w:rsid w:val="0053379D"/>
    <w:rsid w:val="00534ACB"/>
    <w:rsid w:val="00534EAA"/>
    <w:rsid w:val="00535592"/>
    <w:rsid w:val="005360E5"/>
    <w:rsid w:val="00536F62"/>
    <w:rsid w:val="005378AA"/>
    <w:rsid w:val="005415E1"/>
    <w:rsid w:val="005423D7"/>
    <w:rsid w:val="0054310E"/>
    <w:rsid w:val="00543C93"/>
    <w:rsid w:val="0054684E"/>
    <w:rsid w:val="005474A0"/>
    <w:rsid w:val="00553AC5"/>
    <w:rsid w:val="00554409"/>
    <w:rsid w:val="005551D4"/>
    <w:rsid w:val="005558B6"/>
    <w:rsid w:val="00555A8D"/>
    <w:rsid w:val="00557046"/>
    <w:rsid w:val="00560498"/>
    <w:rsid w:val="00560EB7"/>
    <w:rsid w:val="00561665"/>
    <w:rsid w:val="00562BBE"/>
    <w:rsid w:val="00570A87"/>
    <w:rsid w:val="005743E9"/>
    <w:rsid w:val="00580594"/>
    <w:rsid w:val="005820C5"/>
    <w:rsid w:val="005846DB"/>
    <w:rsid w:val="005909C4"/>
    <w:rsid w:val="00593411"/>
    <w:rsid w:val="00594EE7"/>
    <w:rsid w:val="00595851"/>
    <w:rsid w:val="005959E7"/>
    <w:rsid w:val="005A6ECF"/>
    <w:rsid w:val="005A7A1E"/>
    <w:rsid w:val="005B0421"/>
    <w:rsid w:val="005B0447"/>
    <w:rsid w:val="005B2F40"/>
    <w:rsid w:val="005B4DD0"/>
    <w:rsid w:val="005B7360"/>
    <w:rsid w:val="005B7BFD"/>
    <w:rsid w:val="005C016A"/>
    <w:rsid w:val="005C075E"/>
    <w:rsid w:val="005C19F4"/>
    <w:rsid w:val="005C302F"/>
    <w:rsid w:val="005C3191"/>
    <w:rsid w:val="005C45F8"/>
    <w:rsid w:val="005C52C4"/>
    <w:rsid w:val="005C686C"/>
    <w:rsid w:val="005D4705"/>
    <w:rsid w:val="005D5129"/>
    <w:rsid w:val="005E0737"/>
    <w:rsid w:val="005E14AC"/>
    <w:rsid w:val="005E1611"/>
    <w:rsid w:val="005E62BA"/>
    <w:rsid w:val="005F3A96"/>
    <w:rsid w:val="005F4745"/>
    <w:rsid w:val="005F487A"/>
    <w:rsid w:val="005F577A"/>
    <w:rsid w:val="005F6E40"/>
    <w:rsid w:val="005F76AC"/>
    <w:rsid w:val="00603905"/>
    <w:rsid w:val="00604898"/>
    <w:rsid w:val="00612F6C"/>
    <w:rsid w:val="00613811"/>
    <w:rsid w:val="00615B0D"/>
    <w:rsid w:val="00623330"/>
    <w:rsid w:val="00623392"/>
    <w:rsid w:val="006240D3"/>
    <w:rsid w:val="00627E2D"/>
    <w:rsid w:val="00630B82"/>
    <w:rsid w:val="0063439B"/>
    <w:rsid w:val="00635A12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2620"/>
    <w:rsid w:val="0065422E"/>
    <w:rsid w:val="00654D90"/>
    <w:rsid w:val="006557E7"/>
    <w:rsid w:val="00657282"/>
    <w:rsid w:val="006573A2"/>
    <w:rsid w:val="00660FC4"/>
    <w:rsid w:val="00662EF2"/>
    <w:rsid w:val="0066588E"/>
    <w:rsid w:val="00670A05"/>
    <w:rsid w:val="006740B8"/>
    <w:rsid w:val="00681409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3322"/>
    <w:rsid w:val="006A48EE"/>
    <w:rsid w:val="006A4A8A"/>
    <w:rsid w:val="006A6ABD"/>
    <w:rsid w:val="006A6E7B"/>
    <w:rsid w:val="006B22CB"/>
    <w:rsid w:val="006B7B09"/>
    <w:rsid w:val="006C1F5C"/>
    <w:rsid w:val="006C346A"/>
    <w:rsid w:val="006C3651"/>
    <w:rsid w:val="006C37EB"/>
    <w:rsid w:val="006C7C19"/>
    <w:rsid w:val="006C7CD6"/>
    <w:rsid w:val="006D031D"/>
    <w:rsid w:val="006D0908"/>
    <w:rsid w:val="006D2FED"/>
    <w:rsid w:val="006D479D"/>
    <w:rsid w:val="006E0B0C"/>
    <w:rsid w:val="006E2D97"/>
    <w:rsid w:val="006E2DF2"/>
    <w:rsid w:val="006E3633"/>
    <w:rsid w:val="006E5698"/>
    <w:rsid w:val="006E5ABA"/>
    <w:rsid w:val="006E67A3"/>
    <w:rsid w:val="006F02AE"/>
    <w:rsid w:val="006F2E3C"/>
    <w:rsid w:val="006F5E22"/>
    <w:rsid w:val="006F7D99"/>
    <w:rsid w:val="00704110"/>
    <w:rsid w:val="007046E2"/>
    <w:rsid w:val="007047B0"/>
    <w:rsid w:val="00706D72"/>
    <w:rsid w:val="00707CE7"/>
    <w:rsid w:val="00710537"/>
    <w:rsid w:val="00711AAA"/>
    <w:rsid w:val="00720A38"/>
    <w:rsid w:val="00722837"/>
    <w:rsid w:val="00735063"/>
    <w:rsid w:val="00736C4D"/>
    <w:rsid w:val="00740A1D"/>
    <w:rsid w:val="00740AA8"/>
    <w:rsid w:val="00741F0C"/>
    <w:rsid w:val="00742300"/>
    <w:rsid w:val="00742BEF"/>
    <w:rsid w:val="0074512C"/>
    <w:rsid w:val="00747D38"/>
    <w:rsid w:val="0075174E"/>
    <w:rsid w:val="00753F7B"/>
    <w:rsid w:val="00754850"/>
    <w:rsid w:val="007552FF"/>
    <w:rsid w:val="00760C8B"/>
    <w:rsid w:val="0076132C"/>
    <w:rsid w:val="00765502"/>
    <w:rsid w:val="00765BE6"/>
    <w:rsid w:val="00765D9A"/>
    <w:rsid w:val="00766A51"/>
    <w:rsid w:val="00770B5E"/>
    <w:rsid w:val="00770BFD"/>
    <w:rsid w:val="0077122C"/>
    <w:rsid w:val="00771D5E"/>
    <w:rsid w:val="007734DB"/>
    <w:rsid w:val="00777A3A"/>
    <w:rsid w:val="00780193"/>
    <w:rsid w:val="00780DBA"/>
    <w:rsid w:val="007820A8"/>
    <w:rsid w:val="0078355A"/>
    <w:rsid w:val="007877B6"/>
    <w:rsid w:val="00792E11"/>
    <w:rsid w:val="007940F7"/>
    <w:rsid w:val="007949C3"/>
    <w:rsid w:val="00796565"/>
    <w:rsid w:val="0079719F"/>
    <w:rsid w:val="00797D6E"/>
    <w:rsid w:val="00797EAF"/>
    <w:rsid w:val="007A0D91"/>
    <w:rsid w:val="007A151C"/>
    <w:rsid w:val="007A43AE"/>
    <w:rsid w:val="007A4943"/>
    <w:rsid w:val="007A69B1"/>
    <w:rsid w:val="007A78DF"/>
    <w:rsid w:val="007A7D36"/>
    <w:rsid w:val="007B0C17"/>
    <w:rsid w:val="007B2600"/>
    <w:rsid w:val="007B72EA"/>
    <w:rsid w:val="007C142C"/>
    <w:rsid w:val="007C34DC"/>
    <w:rsid w:val="007C3722"/>
    <w:rsid w:val="007C7520"/>
    <w:rsid w:val="007C7F79"/>
    <w:rsid w:val="007D00BE"/>
    <w:rsid w:val="007D03F4"/>
    <w:rsid w:val="007D23C4"/>
    <w:rsid w:val="007D2522"/>
    <w:rsid w:val="007D5EB0"/>
    <w:rsid w:val="007D6A9F"/>
    <w:rsid w:val="007E1414"/>
    <w:rsid w:val="007E2002"/>
    <w:rsid w:val="007E5B67"/>
    <w:rsid w:val="007E5C8F"/>
    <w:rsid w:val="007E7F33"/>
    <w:rsid w:val="007F0C93"/>
    <w:rsid w:val="007F259D"/>
    <w:rsid w:val="007F3729"/>
    <w:rsid w:val="007F453B"/>
    <w:rsid w:val="007F4596"/>
    <w:rsid w:val="007F5488"/>
    <w:rsid w:val="007F5ABF"/>
    <w:rsid w:val="007F641B"/>
    <w:rsid w:val="00800CE0"/>
    <w:rsid w:val="00802EB5"/>
    <w:rsid w:val="00804D29"/>
    <w:rsid w:val="008062E9"/>
    <w:rsid w:val="00807F4A"/>
    <w:rsid w:val="00811CF6"/>
    <w:rsid w:val="008139E6"/>
    <w:rsid w:val="008170E9"/>
    <w:rsid w:val="00817376"/>
    <w:rsid w:val="00821895"/>
    <w:rsid w:val="00823B49"/>
    <w:rsid w:val="008317AC"/>
    <w:rsid w:val="0083284C"/>
    <w:rsid w:val="00832DE9"/>
    <w:rsid w:val="00832EEC"/>
    <w:rsid w:val="008332E7"/>
    <w:rsid w:val="00833397"/>
    <w:rsid w:val="00833C15"/>
    <w:rsid w:val="00833E26"/>
    <w:rsid w:val="00836734"/>
    <w:rsid w:val="008407A3"/>
    <w:rsid w:val="00840FCF"/>
    <w:rsid w:val="008413CF"/>
    <w:rsid w:val="00843ADE"/>
    <w:rsid w:val="00843D1C"/>
    <w:rsid w:val="00844C2F"/>
    <w:rsid w:val="00846650"/>
    <w:rsid w:val="00846735"/>
    <w:rsid w:val="00846FB5"/>
    <w:rsid w:val="00855BB9"/>
    <w:rsid w:val="00855EC1"/>
    <w:rsid w:val="00857483"/>
    <w:rsid w:val="0086076F"/>
    <w:rsid w:val="00862025"/>
    <w:rsid w:val="00862B47"/>
    <w:rsid w:val="00863F8B"/>
    <w:rsid w:val="00864327"/>
    <w:rsid w:val="008653A4"/>
    <w:rsid w:val="00865697"/>
    <w:rsid w:val="00866B85"/>
    <w:rsid w:val="008704D3"/>
    <w:rsid w:val="00872ACF"/>
    <w:rsid w:val="00873B85"/>
    <w:rsid w:val="00873DC9"/>
    <w:rsid w:val="0087498D"/>
    <w:rsid w:val="00875CB6"/>
    <w:rsid w:val="00876AE7"/>
    <w:rsid w:val="008778DF"/>
    <w:rsid w:val="00877F25"/>
    <w:rsid w:val="00880093"/>
    <w:rsid w:val="00880B2C"/>
    <w:rsid w:val="008828B9"/>
    <w:rsid w:val="008839C0"/>
    <w:rsid w:val="0089007B"/>
    <w:rsid w:val="0089023E"/>
    <w:rsid w:val="008921B3"/>
    <w:rsid w:val="00892669"/>
    <w:rsid w:val="00893623"/>
    <w:rsid w:val="00896A6D"/>
    <w:rsid w:val="00896B8B"/>
    <w:rsid w:val="008A0BF9"/>
    <w:rsid w:val="008A1282"/>
    <w:rsid w:val="008A2F2F"/>
    <w:rsid w:val="008A3029"/>
    <w:rsid w:val="008A5EB5"/>
    <w:rsid w:val="008B02EB"/>
    <w:rsid w:val="008B25E6"/>
    <w:rsid w:val="008B2D75"/>
    <w:rsid w:val="008B35BF"/>
    <w:rsid w:val="008B3D12"/>
    <w:rsid w:val="008B4A1A"/>
    <w:rsid w:val="008B55BC"/>
    <w:rsid w:val="008B58E5"/>
    <w:rsid w:val="008B72A4"/>
    <w:rsid w:val="008C29DC"/>
    <w:rsid w:val="008C3C9C"/>
    <w:rsid w:val="008C6A57"/>
    <w:rsid w:val="008D2240"/>
    <w:rsid w:val="008D269D"/>
    <w:rsid w:val="008D27FA"/>
    <w:rsid w:val="008D594C"/>
    <w:rsid w:val="008D5B16"/>
    <w:rsid w:val="008E0EDC"/>
    <w:rsid w:val="008E1FA0"/>
    <w:rsid w:val="008E309A"/>
    <w:rsid w:val="008F2405"/>
    <w:rsid w:val="008F375D"/>
    <w:rsid w:val="008F3AA6"/>
    <w:rsid w:val="008F501C"/>
    <w:rsid w:val="008F74E5"/>
    <w:rsid w:val="0090325F"/>
    <w:rsid w:val="009105C9"/>
    <w:rsid w:val="00910A65"/>
    <w:rsid w:val="009110CE"/>
    <w:rsid w:val="0091654F"/>
    <w:rsid w:val="00922114"/>
    <w:rsid w:val="0092403D"/>
    <w:rsid w:val="00925D63"/>
    <w:rsid w:val="00927FD8"/>
    <w:rsid w:val="00933A96"/>
    <w:rsid w:val="00933C70"/>
    <w:rsid w:val="009427AE"/>
    <w:rsid w:val="009479DD"/>
    <w:rsid w:val="00952ACF"/>
    <w:rsid w:val="00955D29"/>
    <w:rsid w:val="00956A73"/>
    <w:rsid w:val="00956E95"/>
    <w:rsid w:val="009627E4"/>
    <w:rsid w:val="00962CBE"/>
    <w:rsid w:val="00964AC2"/>
    <w:rsid w:val="00965428"/>
    <w:rsid w:val="00965C3D"/>
    <w:rsid w:val="00967F9F"/>
    <w:rsid w:val="00970D3B"/>
    <w:rsid w:val="0097329E"/>
    <w:rsid w:val="009736FB"/>
    <w:rsid w:val="0097387F"/>
    <w:rsid w:val="00974EBB"/>
    <w:rsid w:val="0097728B"/>
    <w:rsid w:val="00977E06"/>
    <w:rsid w:val="00980698"/>
    <w:rsid w:val="00980E9E"/>
    <w:rsid w:val="00981EFD"/>
    <w:rsid w:val="00990FD5"/>
    <w:rsid w:val="009913B1"/>
    <w:rsid w:val="009A05CB"/>
    <w:rsid w:val="009A1CD1"/>
    <w:rsid w:val="009A6AAC"/>
    <w:rsid w:val="009A78BE"/>
    <w:rsid w:val="009B35F0"/>
    <w:rsid w:val="009B3BB6"/>
    <w:rsid w:val="009B5066"/>
    <w:rsid w:val="009C1444"/>
    <w:rsid w:val="009C1EAD"/>
    <w:rsid w:val="009C33B1"/>
    <w:rsid w:val="009C5CEE"/>
    <w:rsid w:val="009D0105"/>
    <w:rsid w:val="009D0553"/>
    <w:rsid w:val="009D32EE"/>
    <w:rsid w:val="009D4C4C"/>
    <w:rsid w:val="009D61AC"/>
    <w:rsid w:val="009E0AAF"/>
    <w:rsid w:val="009E0EDD"/>
    <w:rsid w:val="009E134F"/>
    <w:rsid w:val="009E14FF"/>
    <w:rsid w:val="009E1819"/>
    <w:rsid w:val="009E3FEB"/>
    <w:rsid w:val="009E4E79"/>
    <w:rsid w:val="009E54D1"/>
    <w:rsid w:val="009E6C64"/>
    <w:rsid w:val="009E6FAE"/>
    <w:rsid w:val="009F22B3"/>
    <w:rsid w:val="009F5821"/>
    <w:rsid w:val="009F58A0"/>
    <w:rsid w:val="00A04BB7"/>
    <w:rsid w:val="00A120D6"/>
    <w:rsid w:val="00A1246C"/>
    <w:rsid w:val="00A12844"/>
    <w:rsid w:val="00A1331E"/>
    <w:rsid w:val="00A15561"/>
    <w:rsid w:val="00A162EF"/>
    <w:rsid w:val="00A16C11"/>
    <w:rsid w:val="00A16D96"/>
    <w:rsid w:val="00A229B2"/>
    <w:rsid w:val="00A246BE"/>
    <w:rsid w:val="00A24871"/>
    <w:rsid w:val="00A25BDD"/>
    <w:rsid w:val="00A26A5E"/>
    <w:rsid w:val="00A345F8"/>
    <w:rsid w:val="00A347E2"/>
    <w:rsid w:val="00A36508"/>
    <w:rsid w:val="00A37E92"/>
    <w:rsid w:val="00A4043B"/>
    <w:rsid w:val="00A4195D"/>
    <w:rsid w:val="00A4358D"/>
    <w:rsid w:val="00A43CFB"/>
    <w:rsid w:val="00A43F28"/>
    <w:rsid w:val="00A47757"/>
    <w:rsid w:val="00A47C74"/>
    <w:rsid w:val="00A5008C"/>
    <w:rsid w:val="00A50996"/>
    <w:rsid w:val="00A51BD9"/>
    <w:rsid w:val="00A52188"/>
    <w:rsid w:val="00A523E5"/>
    <w:rsid w:val="00A55385"/>
    <w:rsid w:val="00A56949"/>
    <w:rsid w:val="00A6087F"/>
    <w:rsid w:val="00A634A6"/>
    <w:rsid w:val="00A64730"/>
    <w:rsid w:val="00A66475"/>
    <w:rsid w:val="00A70CF9"/>
    <w:rsid w:val="00A71702"/>
    <w:rsid w:val="00A7249E"/>
    <w:rsid w:val="00A73029"/>
    <w:rsid w:val="00A7546F"/>
    <w:rsid w:val="00A764AE"/>
    <w:rsid w:val="00A76B3D"/>
    <w:rsid w:val="00A76B5A"/>
    <w:rsid w:val="00A80B76"/>
    <w:rsid w:val="00A8181A"/>
    <w:rsid w:val="00A82F11"/>
    <w:rsid w:val="00A83833"/>
    <w:rsid w:val="00A841F3"/>
    <w:rsid w:val="00A85CD6"/>
    <w:rsid w:val="00A90E49"/>
    <w:rsid w:val="00A91E85"/>
    <w:rsid w:val="00A9424E"/>
    <w:rsid w:val="00A946DE"/>
    <w:rsid w:val="00A958DE"/>
    <w:rsid w:val="00A977AE"/>
    <w:rsid w:val="00AA47DA"/>
    <w:rsid w:val="00AA55FE"/>
    <w:rsid w:val="00AA709D"/>
    <w:rsid w:val="00AB01FF"/>
    <w:rsid w:val="00AB0766"/>
    <w:rsid w:val="00AB1C0E"/>
    <w:rsid w:val="00AB1CC2"/>
    <w:rsid w:val="00AB2626"/>
    <w:rsid w:val="00AB36BD"/>
    <w:rsid w:val="00AC16F7"/>
    <w:rsid w:val="00AC319C"/>
    <w:rsid w:val="00AC543E"/>
    <w:rsid w:val="00AC57E5"/>
    <w:rsid w:val="00AC61C3"/>
    <w:rsid w:val="00AD0D47"/>
    <w:rsid w:val="00AD1342"/>
    <w:rsid w:val="00AD15BD"/>
    <w:rsid w:val="00AD1D19"/>
    <w:rsid w:val="00AD3432"/>
    <w:rsid w:val="00AD3900"/>
    <w:rsid w:val="00AD481B"/>
    <w:rsid w:val="00AD4CC6"/>
    <w:rsid w:val="00AD576A"/>
    <w:rsid w:val="00AD700C"/>
    <w:rsid w:val="00AE55A2"/>
    <w:rsid w:val="00AF4B71"/>
    <w:rsid w:val="00AF75DE"/>
    <w:rsid w:val="00AF7E16"/>
    <w:rsid w:val="00B011BA"/>
    <w:rsid w:val="00B01FAC"/>
    <w:rsid w:val="00B05AED"/>
    <w:rsid w:val="00B05FB9"/>
    <w:rsid w:val="00B07B83"/>
    <w:rsid w:val="00B110B5"/>
    <w:rsid w:val="00B140DF"/>
    <w:rsid w:val="00B22021"/>
    <w:rsid w:val="00B221EC"/>
    <w:rsid w:val="00B23E39"/>
    <w:rsid w:val="00B24E70"/>
    <w:rsid w:val="00B255B1"/>
    <w:rsid w:val="00B25B12"/>
    <w:rsid w:val="00B27E06"/>
    <w:rsid w:val="00B32D3E"/>
    <w:rsid w:val="00B338A9"/>
    <w:rsid w:val="00B33FE9"/>
    <w:rsid w:val="00B34704"/>
    <w:rsid w:val="00B35017"/>
    <w:rsid w:val="00B35899"/>
    <w:rsid w:val="00B364D4"/>
    <w:rsid w:val="00B36A53"/>
    <w:rsid w:val="00B37F27"/>
    <w:rsid w:val="00B417E4"/>
    <w:rsid w:val="00B50FD0"/>
    <w:rsid w:val="00B52A27"/>
    <w:rsid w:val="00B552FF"/>
    <w:rsid w:val="00B554A7"/>
    <w:rsid w:val="00B60146"/>
    <w:rsid w:val="00B60957"/>
    <w:rsid w:val="00B60F57"/>
    <w:rsid w:val="00B620D5"/>
    <w:rsid w:val="00B665EB"/>
    <w:rsid w:val="00B66E7F"/>
    <w:rsid w:val="00B70AC7"/>
    <w:rsid w:val="00B70F2F"/>
    <w:rsid w:val="00B711E8"/>
    <w:rsid w:val="00B72A59"/>
    <w:rsid w:val="00B72B5E"/>
    <w:rsid w:val="00B73B71"/>
    <w:rsid w:val="00B73D65"/>
    <w:rsid w:val="00B749BD"/>
    <w:rsid w:val="00B753BF"/>
    <w:rsid w:val="00B76EC3"/>
    <w:rsid w:val="00B77229"/>
    <w:rsid w:val="00B775FE"/>
    <w:rsid w:val="00B8421F"/>
    <w:rsid w:val="00B8605D"/>
    <w:rsid w:val="00B907B6"/>
    <w:rsid w:val="00B92816"/>
    <w:rsid w:val="00B9377C"/>
    <w:rsid w:val="00B946B4"/>
    <w:rsid w:val="00BA2230"/>
    <w:rsid w:val="00BA3D9D"/>
    <w:rsid w:val="00BA53D4"/>
    <w:rsid w:val="00BA5509"/>
    <w:rsid w:val="00BA70BB"/>
    <w:rsid w:val="00BA7AE5"/>
    <w:rsid w:val="00BB2619"/>
    <w:rsid w:val="00BB2B45"/>
    <w:rsid w:val="00BB3439"/>
    <w:rsid w:val="00BB5CA5"/>
    <w:rsid w:val="00BB7569"/>
    <w:rsid w:val="00BB7673"/>
    <w:rsid w:val="00BB7A28"/>
    <w:rsid w:val="00BB7D0C"/>
    <w:rsid w:val="00BC0B16"/>
    <w:rsid w:val="00BC25D7"/>
    <w:rsid w:val="00BC47F0"/>
    <w:rsid w:val="00BC4C0E"/>
    <w:rsid w:val="00BC713E"/>
    <w:rsid w:val="00BC7CA1"/>
    <w:rsid w:val="00BD029D"/>
    <w:rsid w:val="00BD08C9"/>
    <w:rsid w:val="00BD0CFE"/>
    <w:rsid w:val="00BD2319"/>
    <w:rsid w:val="00BD417B"/>
    <w:rsid w:val="00BD4616"/>
    <w:rsid w:val="00BE1328"/>
    <w:rsid w:val="00BE5E06"/>
    <w:rsid w:val="00BF05D9"/>
    <w:rsid w:val="00BF0F2F"/>
    <w:rsid w:val="00BF17E8"/>
    <w:rsid w:val="00BF45DA"/>
    <w:rsid w:val="00BF59E3"/>
    <w:rsid w:val="00BF6008"/>
    <w:rsid w:val="00BF6528"/>
    <w:rsid w:val="00BF65D0"/>
    <w:rsid w:val="00BF72DE"/>
    <w:rsid w:val="00BF7A17"/>
    <w:rsid w:val="00C0087F"/>
    <w:rsid w:val="00C01F87"/>
    <w:rsid w:val="00C0217D"/>
    <w:rsid w:val="00C021C2"/>
    <w:rsid w:val="00C03302"/>
    <w:rsid w:val="00C041F8"/>
    <w:rsid w:val="00C04671"/>
    <w:rsid w:val="00C10E23"/>
    <w:rsid w:val="00C10F1E"/>
    <w:rsid w:val="00C124EB"/>
    <w:rsid w:val="00C12DF7"/>
    <w:rsid w:val="00C13FC5"/>
    <w:rsid w:val="00C1420B"/>
    <w:rsid w:val="00C14772"/>
    <w:rsid w:val="00C14B86"/>
    <w:rsid w:val="00C161BA"/>
    <w:rsid w:val="00C175E0"/>
    <w:rsid w:val="00C179A1"/>
    <w:rsid w:val="00C2386C"/>
    <w:rsid w:val="00C239D8"/>
    <w:rsid w:val="00C25B7B"/>
    <w:rsid w:val="00C26DB6"/>
    <w:rsid w:val="00C30A8E"/>
    <w:rsid w:val="00C316B5"/>
    <w:rsid w:val="00C33BD3"/>
    <w:rsid w:val="00C433A7"/>
    <w:rsid w:val="00C44D49"/>
    <w:rsid w:val="00C4637B"/>
    <w:rsid w:val="00C46866"/>
    <w:rsid w:val="00C46AB0"/>
    <w:rsid w:val="00C509EE"/>
    <w:rsid w:val="00C50C57"/>
    <w:rsid w:val="00C50D93"/>
    <w:rsid w:val="00C51C6A"/>
    <w:rsid w:val="00C542FF"/>
    <w:rsid w:val="00C549AA"/>
    <w:rsid w:val="00C56F58"/>
    <w:rsid w:val="00C573FB"/>
    <w:rsid w:val="00C57A1D"/>
    <w:rsid w:val="00C60E19"/>
    <w:rsid w:val="00C61D0E"/>
    <w:rsid w:val="00C6260E"/>
    <w:rsid w:val="00C64823"/>
    <w:rsid w:val="00C65044"/>
    <w:rsid w:val="00C65985"/>
    <w:rsid w:val="00C66AE2"/>
    <w:rsid w:val="00C66BA5"/>
    <w:rsid w:val="00C709A8"/>
    <w:rsid w:val="00C758F0"/>
    <w:rsid w:val="00C77263"/>
    <w:rsid w:val="00C86DC4"/>
    <w:rsid w:val="00C95C1A"/>
    <w:rsid w:val="00C97FB2"/>
    <w:rsid w:val="00CA0108"/>
    <w:rsid w:val="00CA3AE2"/>
    <w:rsid w:val="00CA60E8"/>
    <w:rsid w:val="00CA7731"/>
    <w:rsid w:val="00CB07A7"/>
    <w:rsid w:val="00CB0F0B"/>
    <w:rsid w:val="00CB20C9"/>
    <w:rsid w:val="00CB35FB"/>
    <w:rsid w:val="00CB498B"/>
    <w:rsid w:val="00CB76AC"/>
    <w:rsid w:val="00CB7E2F"/>
    <w:rsid w:val="00CC1037"/>
    <w:rsid w:val="00CC1AC3"/>
    <w:rsid w:val="00CC1F4E"/>
    <w:rsid w:val="00CC2779"/>
    <w:rsid w:val="00CD159B"/>
    <w:rsid w:val="00CD2930"/>
    <w:rsid w:val="00CD365E"/>
    <w:rsid w:val="00CD3F98"/>
    <w:rsid w:val="00CE0EB5"/>
    <w:rsid w:val="00CE0FCA"/>
    <w:rsid w:val="00CE3BE9"/>
    <w:rsid w:val="00CE4D76"/>
    <w:rsid w:val="00CE713F"/>
    <w:rsid w:val="00CF0740"/>
    <w:rsid w:val="00CF15F7"/>
    <w:rsid w:val="00CF1E07"/>
    <w:rsid w:val="00CF1FC5"/>
    <w:rsid w:val="00CF210F"/>
    <w:rsid w:val="00CF22B5"/>
    <w:rsid w:val="00CF2543"/>
    <w:rsid w:val="00CF30C1"/>
    <w:rsid w:val="00CF438B"/>
    <w:rsid w:val="00CF47D4"/>
    <w:rsid w:val="00CF4F92"/>
    <w:rsid w:val="00CF5CBD"/>
    <w:rsid w:val="00CF69A3"/>
    <w:rsid w:val="00D00B6A"/>
    <w:rsid w:val="00D043E6"/>
    <w:rsid w:val="00D06201"/>
    <w:rsid w:val="00D06C0E"/>
    <w:rsid w:val="00D06C72"/>
    <w:rsid w:val="00D06F84"/>
    <w:rsid w:val="00D07729"/>
    <w:rsid w:val="00D10C6E"/>
    <w:rsid w:val="00D11DEB"/>
    <w:rsid w:val="00D12781"/>
    <w:rsid w:val="00D13968"/>
    <w:rsid w:val="00D16199"/>
    <w:rsid w:val="00D17697"/>
    <w:rsid w:val="00D17DD9"/>
    <w:rsid w:val="00D20063"/>
    <w:rsid w:val="00D221A9"/>
    <w:rsid w:val="00D22291"/>
    <w:rsid w:val="00D23E43"/>
    <w:rsid w:val="00D25B5D"/>
    <w:rsid w:val="00D31686"/>
    <w:rsid w:val="00D32BC0"/>
    <w:rsid w:val="00D34263"/>
    <w:rsid w:val="00D344C1"/>
    <w:rsid w:val="00D34E23"/>
    <w:rsid w:val="00D3613D"/>
    <w:rsid w:val="00D42909"/>
    <w:rsid w:val="00D4369C"/>
    <w:rsid w:val="00D50D16"/>
    <w:rsid w:val="00D51461"/>
    <w:rsid w:val="00D52565"/>
    <w:rsid w:val="00D54797"/>
    <w:rsid w:val="00D56E0A"/>
    <w:rsid w:val="00D6171D"/>
    <w:rsid w:val="00D61DFD"/>
    <w:rsid w:val="00D63375"/>
    <w:rsid w:val="00D64832"/>
    <w:rsid w:val="00D65FE3"/>
    <w:rsid w:val="00D67F5B"/>
    <w:rsid w:val="00D71C68"/>
    <w:rsid w:val="00D72DC5"/>
    <w:rsid w:val="00D7506B"/>
    <w:rsid w:val="00D77C6D"/>
    <w:rsid w:val="00D81C4E"/>
    <w:rsid w:val="00D81E42"/>
    <w:rsid w:val="00D83BF2"/>
    <w:rsid w:val="00D863D1"/>
    <w:rsid w:val="00D8685D"/>
    <w:rsid w:val="00D90344"/>
    <w:rsid w:val="00D91125"/>
    <w:rsid w:val="00D92F65"/>
    <w:rsid w:val="00DA16E3"/>
    <w:rsid w:val="00DA2835"/>
    <w:rsid w:val="00DA5ADC"/>
    <w:rsid w:val="00DA722A"/>
    <w:rsid w:val="00DA72D2"/>
    <w:rsid w:val="00DA7640"/>
    <w:rsid w:val="00DB07AE"/>
    <w:rsid w:val="00DB128D"/>
    <w:rsid w:val="00DB19A4"/>
    <w:rsid w:val="00DB2EFA"/>
    <w:rsid w:val="00DB301A"/>
    <w:rsid w:val="00DB4572"/>
    <w:rsid w:val="00DB478E"/>
    <w:rsid w:val="00DB487D"/>
    <w:rsid w:val="00DB4C25"/>
    <w:rsid w:val="00DB78F1"/>
    <w:rsid w:val="00DB7DDA"/>
    <w:rsid w:val="00DC0833"/>
    <w:rsid w:val="00DC3758"/>
    <w:rsid w:val="00DC3DB3"/>
    <w:rsid w:val="00DC497A"/>
    <w:rsid w:val="00DC5113"/>
    <w:rsid w:val="00DD1080"/>
    <w:rsid w:val="00DD10FC"/>
    <w:rsid w:val="00DD1AB0"/>
    <w:rsid w:val="00DD1E4F"/>
    <w:rsid w:val="00DD1F78"/>
    <w:rsid w:val="00DE0E0C"/>
    <w:rsid w:val="00DE3676"/>
    <w:rsid w:val="00DE419E"/>
    <w:rsid w:val="00DE434C"/>
    <w:rsid w:val="00DE4A65"/>
    <w:rsid w:val="00DE4CBE"/>
    <w:rsid w:val="00DE6258"/>
    <w:rsid w:val="00DE7970"/>
    <w:rsid w:val="00DF0C57"/>
    <w:rsid w:val="00DF1D75"/>
    <w:rsid w:val="00DF1DC1"/>
    <w:rsid w:val="00DF2559"/>
    <w:rsid w:val="00DF301F"/>
    <w:rsid w:val="00DF36A2"/>
    <w:rsid w:val="00DF5CB7"/>
    <w:rsid w:val="00DF7EF8"/>
    <w:rsid w:val="00E028CD"/>
    <w:rsid w:val="00E02F06"/>
    <w:rsid w:val="00E03382"/>
    <w:rsid w:val="00E03EA0"/>
    <w:rsid w:val="00E05F3F"/>
    <w:rsid w:val="00E068E7"/>
    <w:rsid w:val="00E135B9"/>
    <w:rsid w:val="00E175D9"/>
    <w:rsid w:val="00E23BF7"/>
    <w:rsid w:val="00E24C0E"/>
    <w:rsid w:val="00E26766"/>
    <w:rsid w:val="00E312CB"/>
    <w:rsid w:val="00E35A1C"/>
    <w:rsid w:val="00E4305A"/>
    <w:rsid w:val="00E45480"/>
    <w:rsid w:val="00E50884"/>
    <w:rsid w:val="00E54780"/>
    <w:rsid w:val="00E55529"/>
    <w:rsid w:val="00E55AE2"/>
    <w:rsid w:val="00E55C31"/>
    <w:rsid w:val="00E56B6E"/>
    <w:rsid w:val="00E57718"/>
    <w:rsid w:val="00E60975"/>
    <w:rsid w:val="00E621CF"/>
    <w:rsid w:val="00E6444F"/>
    <w:rsid w:val="00E67C6E"/>
    <w:rsid w:val="00E72C49"/>
    <w:rsid w:val="00E846FF"/>
    <w:rsid w:val="00E84D6C"/>
    <w:rsid w:val="00E85E0A"/>
    <w:rsid w:val="00E85E0C"/>
    <w:rsid w:val="00E900FF"/>
    <w:rsid w:val="00E91D06"/>
    <w:rsid w:val="00E92173"/>
    <w:rsid w:val="00E93AAA"/>
    <w:rsid w:val="00E97C34"/>
    <w:rsid w:val="00EA1FD0"/>
    <w:rsid w:val="00EA32D0"/>
    <w:rsid w:val="00EA4841"/>
    <w:rsid w:val="00EA6B8B"/>
    <w:rsid w:val="00EB1178"/>
    <w:rsid w:val="00EB1526"/>
    <w:rsid w:val="00EB299C"/>
    <w:rsid w:val="00EB4D75"/>
    <w:rsid w:val="00EB589F"/>
    <w:rsid w:val="00EB6E7D"/>
    <w:rsid w:val="00EC1BA5"/>
    <w:rsid w:val="00EC321E"/>
    <w:rsid w:val="00EC53FA"/>
    <w:rsid w:val="00EC56B1"/>
    <w:rsid w:val="00EC57E8"/>
    <w:rsid w:val="00ED031B"/>
    <w:rsid w:val="00ED08A4"/>
    <w:rsid w:val="00ED4F58"/>
    <w:rsid w:val="00ED75B4"/>
    <w:rsid w:val="00EE15BE"/>
    <w:rsid w:val="00EE2A98"/>
    <w:rsid w:val="00EE35CE"/>
    <w:rsid w:val="00EF0B27"/>
    <w:rsid w:val="00EF1F93"/>
    <w:rsid w:val="00EF313D"/>
    <w:rsid w:val="00EF3A0F"/>
    <w:rsid w:val="00EF4D8C"/>
    <w:rsid w:val="00EF5A18"/>
    <w:rsid w:val="00EF5BF7"/>
    <w:rsid w:val="00EF7B61"/>
    <w:rsid w:val="00F007BB"/>
    <w:rsid w:val="00F0563E"/>
    <w:rsid w:val="00F076D6"/>
    <w:rsid w:val="00F07F93"/>
    <w:rsid w:val="00F12943"/>
    <w:rsid w:val="00F141FE"/>
    <w:rsid w:val="00F15762"/>
    <w:rsid w:val="00F15867"/>
    <w:rsid w:val="00F1677C"/>
    <w:rsid w:val="00F20CE3"/>
    <w:rsid w:val="00F215F5"/>
    <w:rsid w:val="00F23550"/>
    <w:rsid w:val="00F23EBB"/>
    <w:rsid w:val="00F255C3"/>
    <w:rsid w:val="00F26FE0"/>
    <w:rsid w:val="00F31DE7"/>
    <w:rsid w:val="00F32EA9"/>
    <w:rsid w:val="00F33C7B"/>
    <w:rsid w:val="00F37238"/>
    <w:rsid w:val="00F402DE"/>
    <w:rsid w:val="00F4119E"/>
    <w:rsid w:val="00F41BA5"/>
    <w:rsid w:val="00F44667"/>
    <w:rsid w:val="00F465C7"/>
    <w:rsid w:val="00F47CDC"/>
    <w:rsid w:val="00F53C4D"/>
    <w:rsid w:val="00F5696C"/>
    <w:rsid w:val="00F56FC3"/>
    <w:rsid w:val="00F60875"/>
    <w:rsid w:val="00F60ACD"/>
    <w:rsid w:val="00F6247B"/>
    <w:rsid w:val="00F636EC"/>
    <w:rsid w:val="00F641D9"/>
    <w:rsid w:val="00F652C5"/>
    <w:rsid w:val="00F728E3"/>
    <w:rsid w:val="00F748E5"/>
    <w:rsid w:val="00F76A53"/>
    <w:rsid w:val="00F77F61"/>
    <w:rsid w:val="00F825D2"/>
    <w:rsid w:val="00F868BF"/>
    <w:rsid w:val="00F87B18"/>
    <w:rsid w:val="00F94972"/>
    <w:rsid w:val="00F96F9E"/>
    <w:rsid w:val="00F97294"/>
    <w:rsid w:val="00F97B0D"/>
    <w:rsid w:val="00FA047E"/>
    <w:rsid w:val="00FA0C9E"/>
    <w:rsid w:val="00FA0E98"/>
    <w:rsid w:val="00FA10C5"/>
    <w:rsid w:val="00FA29B0"/>
    <w:rsid w:val="00FB0DC4"/>
    <w:rsid w:val="00FB4F62"/>
    <w:rsid w:val="00FB4F80"/>
    <w:rsid w:val="00FC0BF0"/>
    <w:rsid w:val="00FC5524"/>
    <w:rsid w:val="00FC5C72"/>
    <w:rsid w:val="00FC7892"/>
    <w:rsid w:val="00FD00A1"/>
    <w:rsid w:val="00FD1135"/>
    <w:rsid w:val="00FD1169"/>
    <w:rsid w:val="00FD237B"/>
    <w:rsid w:val="00FD37E4"/>
    <w:rsid w:val="00FD3E7E"/>
    <w:rsid w:val="00FD41E0"/>
    <w:rsid w:val="00FD7EED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2F4C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28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rsid w:val="00093E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4119E"/>
    <w:pPr>
      <w:spacing w:after="120" w:line="480" w:lineRule="auto"/>
    </w:pPr>
  </w:style>
  <w:style w:type="paragraph" w:customStyle="1" w:styleId="Briefkopf">
    <w:name w:val="Briefkopf"/>
    <w:rsid w:val="00F4119E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de-DE"/>
    </w:rPr>
  </w:style>
  <w:style w:type="paragraph" w:styleId="StandardWeb">
    <w:name w:val="Normal (Web)"/>
    <w:basedOn w:val="Standard"/>
    <w:uiPriority w:val="99"/>
    <w:rsid w:val="00797EAF"/>
    <w:pPr>
      <w:spacing w:before="100" w:beforeAutospacing="1" w:after="100" w:afterAutospacing="1"/>
    </w:pPr>
    <w:rPr>
      <w:lang w:val="de-DE" w:eastAsia="de-DE"/>
    </w:rPr>
  </w:style>
  <w:style w:type="character" w:styleId="Kommentarzeichen">
    <w:name w:val="annotation reference"/>
    <w:rsid w:val="000727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2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2765"/>
  </w:style>
  <w:style w:type="paragraph" w:styleId="Kommentarthema">
    <w:name w:val="annotation subject"/>
    <w:basedOn w:val="Kommentartext"/>
    <w:next w:val="Kommentartext"/>
    <w:link w:val="KommentarthemaZchn"/>
    <w:rsid w:val="00072765"/>
    <w:rPr>
      <w:b/>
      <w:bCs/>
    </w:rPr>
  </w:style>
  <w:style w:type="character" w:customStyle="1" w:styleId="KommentarthemaZchn">
    <w:name w:val="Kommentarthema Zchn"/>
    <w:link w:val="Kommentarthema"/>
    <w:rsid w:val="00072765"/>
    <w:rPr>
      <w:b/>
      <w:bCs/>
    </w:rPr>
  </w:style>
  <w:style w:type="character" w:customStyle="1" w:styleId="berschrift1Zchn">
    <w:name w:val="Überschrift 1 Zchn"/>
    <w:link w:val="berschrift1"/>
    <w:rsid w:val="00A12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765BE6"/>
    <w:rPr>
      <w:rFonts w:ascii="Baskerville BE Regular" w:eastAsia="Times" w:hAnsi="Baskerville BE Regular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539A-3EB2-4D5E-9D20-11B3B1A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2802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Links>
    <vt:vector size="12" baseType="variant"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http://www.picker-pr.at/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2011-09-05T10:34:00Z</cp:lastPrinted>
  <dcterms:created xsi:type="dcterms:W3CDTF">2019-08-13T11:56:00Z</dcterms:created>
  <dcterms:modified xsi:type="dcterms:W3CDTF">2019-08-13T11:56:00Z</dcterms:modified>
</cp:coreProperties>
</file>